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31F7" w14:textId="77777777" w:rsidR="0045532E" w:rsidRDefault="007212D4" w:rsidP="0045532E">
      <w:pPr>
        <w:jc w:val="center"/>
        <w:rPr>
          <w:rFonts w:ascii="ＭＳ 明朝" w:eastAsia="ＭＳ 明朝" w:hAnsi="ＭＳ 明朝" w:cs="ＭＳ 明朝"/>
          <w:sz w:val="32"/>
          <w:szCs w:val="32"/>
        </w:rPr>
      </w:pPr>
      <w:r w:rsidRPr="0045532E">
        <w:rPr>
          <w:rFonts w:ascii="ＭＳ 明朝" w:eastAsia="ＭＳ 明朝" w:hAnsi="ＭＳ 明朝" w:cs="ＭＳ 明朝"/>
          <w:color w:val="000000"/>
          <w:sz w:val="32"/>
          <w:szCs w:val="32"/>
        </w:rPr>
        <w:t>社会福祉法人</w:t>
      </w:r>
      <w:r w:rsidRPr="0045532E">
        <w:rPr>
          <w:rFonts w:ascii="ＭＳ 明朝" w:eastAsia="ＭＳ 明朝" w:hAnsi="ＭＳ 明朝" w:cs="ＭＳ 明朝"/>
          <w:sz w:val="32"/>
          <w:szCs w:val="32"/>
        </w:rPr>
        <w:t>道志福祉会</w:t>
      </w:r>
      <w:r w:rsidR="0045532E" w:rsidRPr="0045532E">
        <w:rPr>
          <w:rFonts w:ascii="ＭＳ 明朝" w:eastAsia="ＭＳ 明朝" w:hAnsi="ＭＳ 明朝" w:cs="ＭＳ 明朝" w:hint="eastAsia"/>
          <w:sz w:val="32"/>
          <w:szCs w:val="32"/>
        </w:rPr>
        <w:t xml:space="preserve">　</w:t>
      </w:r>
    </w:p>
    <w:p w14:paraId="08337839" w14:textId="77777777" w:rsidR="00AF63F2" w:rsidRPr="0045532E" w:rsidRDefault="0045532E" w:rsidP="0045532E">
      <w:pPr>
        <w:jc w:val="center"/>
        <w:rPr>
          <w:rFonts w:ascii="ＭＳ 明朝" w:eastAsia="ＭＳ 明朝" w:hAnsi="ＭＳ 明朝" w:cs="ＭＳ 明朝"/>
          <w:color w:val="000000"/>
          <w:sz w:val="32"/>
          <w:szCs w:val="32"/>
        </w:rPr>
      </w:pPr>
      <w:r w:rsidRPr="0045532E">
        <w:rPr>
          <w:rFonts w:ascii="ＭＳ 明朝" w:eastAsia="ＭＳ 明朝" w:hAnsi="ＭＳ 明朝" w:cs="ＭＳ 明朝" w:hint="eastAsia"/>
          <w:sz w:val="32"/>
          <w:szCs w:val="32"/>
        </w:rPr>
        <w:t xml:space="preserve">　</w:t>
      </w:r>
      <w:r w:rsidR="007212D4" w:rsidRPr="0045532E">
        <w:rPr>
          <w:rFonts w:ascii="ＭＳ 明朝" w:eastAsia="ＭＳ 明朝" w:hAnsi="ＭＳ 明朝" w:cs="ＭＳ 明朝"/>
          <w:sz w:val="32"/>
          <w:szCs w:val="32"/>
        </w:rPr>
        <w:t>定</w:t>
      </w:r>
      <w:r>
        <w:rPr>
          <w:rFonts w:ascii="ＭＳ 明朝" w:eastAsia="ＭＳ 明朝" w:hAnsi="ＭＳ 明朝" w:cs="ＭＳ 明朝" w:hint="eastAsia"/>
          <w:sz w:val="32"/>
          <w:szCs w:val="32"/>
        </w:rPr>
        <w:t xml:space="preserve">　　</w:t>
      </w:r>
      <w:r w:rsidR="007212D4" w:rsidRPr="0045532E">
        <w:rPr>
          <w:rFonts w:ascii="ＭＳ 明朝" w:eastAsia="ＭＳ 明朝" w:hAnsi="ＭＳ 明朝" w:cs="ＭＳ 明朝"/>
          <w:sz w:val="32"/>
          <w:szCs w:val="32"/>
        </w:rPr>
        <w:t>款</w:t>
      </w:r>
    </w:p>
    <w:p w14:paraId="3997CB9E" w14:textId="77777777" w:rsidR="00AF63F2" w:rsidRDefault="00AF63F2">
      <w:pPr>
        <w:rPr>
          <w:rFonts w:ascii="HGSｺﾞｼｯｸM" w:eastAsia="HGSｺﾞｼｯｸM" w:hAnsi="HGSｺﾞｼｯｸM" w:cs="HGSｺﾞｼｯｸM"/>
          <w:color w:val="000000"/>
          <w:sz w:val="22"/>
        </w:rPr>
      </w:pPr>
    </w:p>
    <w:p w14:paraId="0F6B4CFC" w14:textId="77777777" w:rsidR="00AF63F2" w:rsidRPr="00BD2CFA" w:rsidRDefault="00630E77">
      <w:pPr>
        <w:ind w:firstLine="660"/>
        <w:rPr>
          <w:rFonts w:ascii="ＭＳ 明朝" w:eastAsia="ＭＳ 明朝" w:hAnsi="ＭＳ 明朝" w:cs="HGSｺﾞｼｯｸM"/>
          <w:color w:val="000000"/>
          <w:sz w:val="22"/>
        </w:rPr>
      </w:pPr>
      <w:r>
        <w:rPr>
          <w:rFonts w:ascii="ＭＳ 明朝" w:eastAsia="ＭＳ 明朝" w:hAnsi="ＭＳ 明朝" w:cs="HGSｺﾞｼｯｸM"/>
          <w:color w:val="000000"/>
          <w:sz w:val="22"/>
        </w:rPr>
        <w:t>第</w:t>
      </w:r>
      <w:r w:rsidR="001F5FD6">
        <w:rPr>
          <w:rFonts w:ascii="ＭＳ 明朝" w:eastAsia="ＭＳ 明朝" w:hAnsi="ＭＳ 明朝" w:cs="HGSｺﾞｼｯｸM" w:hint="eastAsia"/>
          <w:color w:val="000000"/>
          <w:sz w:val="22"/>
        </w:rPr>
        <w:t>一</w:t>
      </w:r>
      <w:r w:rsidR="007212D4" w:rsidRPr="00BD2CFA">
        <w:rPr>
          <w:rFonts w:ascii="ＭＳ 明朝" w:eastAsia="ＭＳ 明朝" w:hAnsi="ＭＳ 明朝" w:cs="HGSｺﾞｼｯｸM"/>
          <w:color w:val="000000"/>
          <w:sz w:val="22"/>
        </w:rPr>
        <w:t>章　総則</w:t>
      </w:r>
    </w:p>
    <w:p w14:paraId="22751832" w14:textId="77777777" w:rsidR="00AF63F2" w:rsidRDefault="00AF63F2">
      <w:pPr>
        <w:rPr>
          <w:rFonts w:ascii="HGSｺﾞｼｯｸM" w:eastAsia="HGSｺﾞｼｯｸM" w:hAnsi="HGSｺﾞｼｯｸM" w:cs="HGSｺﾞｼｯｸM"/>
          <w:color w:val="000000"/>
          <w:sz w:val="22"/>
        </w:rPr>
      </w:pPr>
    </w:p>
    <w:p w14:paraId="012DF5EF"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（目</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的）</w:t>
      </w:r>
    </w:p>
    <w:p w14:paraId="5B40750A"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一</w:t>
      </w:r>
      <w:r w:rsidR="007212D4">
        <w:rPr>
          <w:rFonts w:ascii="ＭＳ 明朝" w:eastAsia="ＭＳ 明朝" w:hAnsi="ＭＳ 明朝" w:cs="ＭＳ 明朝"/>
          <w:color w:val="000000"/>
          <w:sz w:val="22"/>
        </w:rPr>
        <w:t>条　この社会福祉法人（以下「法人」という。）は、多様な福祉サービスがその利用者の意向を尊重して総合的に提供されるよう創意工夫することにより、利用者が、個人の尊厳を保持しつつ、</w:t>
      </w:r>
      <w:r w:rsidR="007212D4">
        <w:rPr>
          <w:rFonts w:ascii="ＭＳ 明朝" w:eastAsia="ＭＳ 明朝" w:hAnsi="ＭＳ 明朝" w:cs="ＭＳ 明朝"/>
          <w:sz w:val="22"/>
        </w:rPr>
        <w:t>心身ともに健やかに育成され、又はその有する能力に応じ自立した日常生活を地域社会において営むことができるように支援することを</w:t>
      </w:r>
      <w:r w:rsidR="007212D4">
        <w:rPr>
          <w:rFonts w:ascii="ＭＳ 明朝" w:eastAsia="ＭＳ 明朝" w:hAnsi="ＭＳ 明朝" w:cs="ＭＳ 明朝"/>
          <w:color w:val="000000"/>
          <w:sz w:val="22"/>
        </w:rPr>
        <w:t>目的として、次の社会福祉事業を行う。</w:t>
      </w:r>
    </w:p>
    <w:p w14:paraId="52D6E8B5" w14:textId="77777777" w:rsidR="00AF63F2" w:rsidRDefault="006037C0" w:rsidP="00D4613C">
      <w:pPr>
        <w:ind w:firstLine="110"/>
        <w:rPr>
          <w:rFonts w:ascii="ＭＳ 明朝" w:eastAsia="ＭＳ 明朝" w:hAnsi="ＭＳ 明朝" w:cs="ＭＳ 明朝"/>
        </w:rPr>
      </w:pPr>
      <w:r>
        <w:rPr>
          <w:rFonts w:ascii="ＭＳ 明朝" w:eastAsia="ＭＳ 明朝" w:hAnsi="ＭＳ 明朝" w:cs="ＭＳ 明朝" w:hint="eastAsia"/>
          <w:color w:val="000000"/>
          <w:sz w:val="22"/>
        </w:rPr>
        <w:t>（１）</w:t>
      </w:r>
      <w:r w:rsidR="007212D4">
        <w:rPr>
          <w:rFonts w:ascii="ＭＳ 明朝" w:eastAsia="ＭＳ 明朝" w:hAnsi="ＭＳ 明朝" w:cs="ＭＳ 明朝"/>
          <w:color w:val="000000"/>
          <w:sz w:val="22"/>
        </w:rPr>
        <w:t>第二種社会福祉事業</w:t>
      </w:r>
    </w:p>
    <w:p w14:paraId="19AA5886" w14:textId="77777777" w:rsidR="00AF63F2" w:rsidRDefault="007212D4">
      <w:pPr>
        <w:ind w:firstLine="420"/>
        <w:rPr>
          <w:rFonts w:ascii="ＭＳ 明朝" w:eastAsia="ＭＳ 明朝" w:hAnsi="ＭＳ 明朝" w:cs="ＭＳ 明朝"/>
        </w:rPr>
      </w:pPr>
      <w:r>
        <w:rPr>
          <w:rFonts w:ascii="ＭＳ 明朝" w:eastAsia="ＭＳ 明朝" w:hAnsi="ＭＳ 明朝" w:cs="ＭＳ 明朝"/>
        </w:rPr>
        <w:t>(</w:t>
      </w:r>
      <w:r w:rsidR="00D4613C">
        <w:rPr>
          <w:rFonts w:ascii="ＭＳ 明朝" w:eastAsia="ＭＳ 明朝" w:hAnsi="ＭＳ 明朝" w:cs="ＭＳ 明朝" w:hint="eastAsia"/>
        </w:rPr>
        <w:t>ｲ</w:t>
      </w:r>
      <w:r>
        <w:rPr>
          <w:rFonts w:ascii="ＭＳ 明朝" w:eastAsia="ＭＳ 明朝" w:hAnsi="ＭＳ 明朝" w:cs="ＭＳ 明朝"/>
        </w:rPr>
        <w:t>)障害福祉サービス事業</w:t>
      </w:r>
      <w:r w:rsidR="003B1985">
        <w:rPr>
          <w:rFonts w:ascii="ＭＳ 明朝" w:eastAsia="ＭＳ 明朝" w:hAnsi="ＭＳ 明朝" w:cs="ＭＳ 明朝" w:hint="eastAsia"/>
        </w:rPr>
        <w:t>の経営</w:t>
      </w:r>
    </w:p>
    <w:p w14:paraId="3712CE51" w14:textId="77777777" w:rsidR="00AF63F2" w:rsidRDefault="007212D4">
      <w:pPr>
        <w:ind w:firstLine="420"/>
        <w:rPr>
          <w:rFonts w:ascii="ＭＳ 明朝" w:eastAsia="ＭＳ 明朝" w:hAnsi="ＭＳ 明朝" w:cs="ＭＳ 明朝"/>
        </w:rPr>
      </w:pPr>
      <w:r>
        <w:rPr>
          <w:rFonts w:ascii="ＭＳ 明朝" w:eastAsia="ＭＳ 明朝" w:hAnsi="ＭＳ 明朝" w:cs="ＭＳ 明朝"/>
        </w:rPr>
        <w:t>(</w:t>
      </w:r>
      <w:r w:rsidR="00D4613C">
        <w:rPr>
          <w:rFonts w:ascii="ＭＳ 明朝" w:eastAsia="ＭＳ 明朝" w:hAnsi="ＭＳ 明朝" w:cs="ＭＳ 明朝" w:hint="eastAsia"/>
        </w:rPr>
        <w:t>ﾛ</w:t>
      </w:r>
      <w:r>
        <w:rPr>
          <w:rFonts w:ascii="ＭＳ 明朝" w:eastAsia="ＭＳ 明朝" w:hAnsi="ＭＳ 明朝" w:cs="ＭＳ 明朝"/>
        </w:rPr>
        <w:t>)</w:t>
      </w:r>
      <w:r w:rsidR="003B1985">
        <w:rPr>
          <w:rFonts w:ascii="ＭＳ 明朝" w:eastAsia="ＭＳ 明朝" w:hAnsi="ＭＳ 明朝" w:cs="ＭＳ 明朝"/>
        </w:rPr>
        <w:t>一時預り事業</w:t>
      </w:r>
      <w:r>
        <w:rPr>
          <w:rFonts w:ascii="ＭＳ 明朝" w:eastAsia="ＭＳ 明朝" w:hAnsi="ＭＳ 明朝" w:cs="ＭＳ 明朝"/>
        </w:rPr>
        <w:t>の経営</w:t>
      </w:r>
    </w:p>
    <w:p w14:paraId="6781D7C2" w14:textId="77777777" w:rsidR="00AF63F2" w:rsidRDefault="007212D4" w:rsidP="003B1985">
      <w:pPr>
        <w:ind w:firstLine="420"/>
        <w:rPr>
          <w:rFonts w:ascii="ＭＳ 明朝" w:eastAsia="ＭＳ 明朝" w:hAnsi="ＭＳ 明朝" w:cs="ＭＳ 明朝"/>
        </w:rPr>
      </w:pPr>
      <w:r>
        <w:rPr>
          <w:rFonts w:ascii="ＭＳ 明朝" w:eastAsia="ＭＳ 明朝" w:hAnsi="ＭＳ 明朝" w:cs="ＭＳ 明朝"/>
        </w:rPr>
        <w:t>(</w:t>
      </w:r>
      <w:r w:rsidR="00D4613C">
        <w:rPr>
          <w:rFonts w:ascii="ＭＳ 明朝" w:eastAsia="ＭＳ 明朝" w:hAnsi="ＭＳ 明朝" w:cs="ＭＳ 明朝" w:hint="eastAsia"/>
        </w:rPr>
        <w:t>ﾊ</w:t>
      </w:r>
      <w:r>
        <w:rPr>
          <w:rFonts w:ascii="ＭＳ 明朝" w:eastAsia="ＭＳ 明朝" w:hAnsi="ＭＳ 明朝" w:cs="ＭＳ 明朝"/>
        </w:rPr>
        <w:t>)地域子育て支援拠点事業の経営</w:t>
      </w:r>
    </w:p>
    <w:p w14:paraId="7B3F219D" w14:textId="77777777" w:rsidR="00AF63F2" w:rsidRDefault="00CA426C" w:rsidP="00CA426C">
      <w:pPr>
        <w:ind w:firstLineChars="200" w:firstLine="420"/>
        <w:rPr>
          <w:rFonts w:ascii="HGSｺﾞｼｯｸM" w:eastAsia="HGSｺﾞｼｯｸM" w:hAnsi="HGSｺﾞｼｯｸM" w:cs="HGSｺﾞｼｯｸM"/>
          <w:color w:val="000000"/>
          <w:sz w:val="18"/>
        </w:rPr>
      </w:pPr>
      <w:r>
        <w:rPr>
          <w:rFonts w:ascii="ＭＳ 明朝" w:eastAsia="ＭＳ 明朝" w:hAnsi="ＭＳ 明朝" w:cs="ＭＳ 明朝" w:hint="eastAsia"/>
        </w:rPr>
        <w:t>(</w:t>
      </w:r>
      <w:r w:rsidR="00D4613C">
        <w:rPr>
          <w:rFonts w:ascii="ＭＳ 明朝" w:eastAsia="ＭＳ 明朝" w:hAnsi="ＭＳ 明朝" w:cs="ＭＳ 明朝" w:hint="eastAsia"/>
        </w:rPr>
        <w:t>ﾆ</w:t>
      </w:r>
      <w:r>
        <w:rPr>
          <w:rFonts w:ascii="ＭＳ 明朝" w:eastAsia="ＭＳ 明朝" w:hAnsi="ＭＳ 明朝" w:cs="ＭＳ 明朝" w:hint="eastAsia"/>
        </w:rPr>
        <w:t>)生計困難者に対する相談支援事業</w:t>
      </w:r>
      <w:r w:rsidR="007212D4">
        <w:rPr>
          <w:rFonts w:ascii="HGSｺﾞｼｯｸM" w:eastAsia="HGSｺﾞｼｯｸM" w:hAnsi="HGSｺﾞｼｯｸM" w:cs="HGSｺﾞｼｯｸM"/>
          <w:color w:val="000000"/>
          <w:sz w:val="18"/>
        </w:rPr>
        <w:t xml:space="preserve">　</w:t>
      </w:r>
    </w:p>
    <w:p w14:paraId="3FF972B4" w14:textId="77777777" w:rsidR="009666CA" w:rsidRPr="009666CA" w:rsidRDefault="009666CA" w:rsidP="009666CA">
      <w:pPr>
        <w:ind w:firstLineChars="200" w:firstLine="420"/>
        <w:rPr>
          <w:rFonts w:ascii="HGSｺﾞｼｯｸM" w:eastAsia="HGSｺﾞｼｯｸM" w:hAnsi="HGSｺﾞｼｯｸM" w:cs="HGSｺﾞｼｯｸM"/>
          <w:color w:val="000000"/>
          <w:szCs w:val="21"/>
        </w:rPr>
      </w:pPr>
      <w:r w:rsidRPr="009666CA">
        <w:rPr>
          <w:rFonts w:ascii="HGSｺﾞｼｯｸM" w:eastAsia="HGSｺﾞｼｯｸM" w:hAnsi="HGSｺﾞｼｯｸM" w:cs="HGSｺﾞｼｯｸM" w:hint="eastAsia"/>
          <w:color w:val="000000"/>
          <w:szCs w:val="21"/>
        </w:rPr>
        <w:t>(</w:t>
      </w:r>
      <w:r w:rsidR="00D4613C">
        <w:rPr>
          <w:rFonts w:ascii="HGSｺﾞｼｯｸM" w:eastAsia="HGSｺﾞｼｯｸM" w:hAnsi="HGSｺﾞｼｯｸM" w:cs="HGSｺﾞｼｯｸM" w:hint="eastAsia"/>
          <w:color w:val="000000"/>
          <w:szCs w:val="21"/>
        </w:rPr>
        <w:t>ﾎ</w:t>
      </w:r>
      <w:r w:rsidRPr="009666CA">
        <w:rPr>
          <w:rFonts w:ascii="HGSｺﾞｼｯｸM" w:eastAsia="HGSｺﾞｼｯｸM" w:hAnsi="HGSｺﾞｼｯｸM" w:cs="HGSｺﾞｼｯｸM" w:hint="eastAsia"/>
          <w:color w:val="000000"/>
          <w:szCs w:val="21"/>
        </w:rPr>
        <w:t>)幼保連携型認定こども園の経営</w:t>
      </w:r>
    </w:p>
    <w:p w14:paraId="5FB2482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（名</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称）</w:t>
      </w:r>
    </w:p>
    <w:p w14:paraId="55877F39"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二</w:t>
      </w:r>
      <w:r w:rsidR="007212D4">
        <w:rPr>
          <w:rFonts w:ascii="ＭＳ 明朝" w:eastAsia="ＭＳ 明朝" w:hAnsi="ＭＳ 明朝" w:cs="ＭＳ 明朝"/>
          <w:color w:val="000000"/>
          <w:sz w:val="22"/>
        </w:rPr>
        <w:t>条　この法人は、</w:t>
      </w:r>
      <w:r w:rsidR="007212D4" w:rsidRPr="00F332CF">
        <w:rPr>
          <w:rFonts w:ascii="ＭＳ 明朝" w:eastAsia="ＭＳ 明朝" w:hAnsi="ＭＳ 明朝" w:cs="ＭＳ 明朝"/>
          <w:sz w:val="22"/>
        </w:rPr>
        <w:t>社会福祉法人道志福祉会とい</w:t>
      </w:r>
      <w:r w:rsidR="007212D4">
        <w:rPr>
          <w:rFonts w:ascii="ＭＳ 明朝" w:eastAsia="ＭＳ 明朝" w:hAnsi="ＭＳ 明朝" w:cs="ＭＳ 明朝"/>
          <w:color w:val="000000"/>
          <w:sz w:val="22"/>
        </w:rPr>
        <w:t>う。</w:t>
      </w:r>
    </w:p>
    <w:p w14:paraId="4A28933C" w14:textId="77777777" w:rsidR="00AF63F2" w:rsidRDefault="00AF63F2">
      <w:pPr>
        <w:ind w:left="220" w:hanging="220"/>
        <w:rPr>
          <w:rFonts w:ascii="ＭＳ 明朝" w:eastAsia="ＭＳ 明朝" w:hAnsi="ＭＳ 明朝" w:cs="ＭＳ 明朝"/>
          <w:color w:val="000000"/>
          <w:sz w:val="22"/>
        </w:rPr>
      </w:pPr>
    </w:p>
    <w:p w14:paraId="11A5435C"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（経営の原則等）</w:t>
      </w:r>
    </w:p>
    <w:p w14:paraId="0C15DCBE"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三</w:t>
      </w:r>
      <w:r w:rsidR="007212D4">
        <w:rPr>
          <w:rFonts w:ascii="ＭＳ 明朝" w:eastAsia="ＭＳ 明朝" w:hAnsi="ＭＳ 明朝" w:cs="ＭＳ 明朝"/>
          <w:color w:val="000000"/>
          <w:sz w:val="22"/>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3DC220F7" w14:textId="77777777" w:rsidR="00AF63F2" w:rsidRPr="00816330" w:rsidRDefault="007212D4">
      <w:pPr>
        <w:ind w:left="220" w:hanging="220"/>
        <w:jc w:val="left"/>
        <w:rPr>
          <w:rFonts w:ascii="ＭＳ 明朝" w:eastAsia="ＭＳ 明朝" w:hAnsi="ＭＳ 明朝" w:cs="ＭＳ 明朝"/>
          <w:sz w:val="22"/>
        </w:rPr>
      </w:pPr>
      <w:r>
        <w:rPr>
          <w:rFonts w:ascii="ＭＳ 明朝" w:eastAsia="ＭＳ 明朝" w:hAnsi="ＭＳ 明朝" w:cs="ＭＳ 明朝"/>
          <w:color w:val="000000"/>
          <w:sz w:val="22"/>
        </w:rPr>
        <w:t>２</w:t>
      </w:r>
      <w:r w:rsidRPr="00816330">
        <w:rPr>
          <w:rFonts w:ascii="ＭＳ 明朝" w:eastAsia="ＭＳ 明朝" w:hAnsi="ＭＳ 明朝" w:cs="ＭＳ 明朝"/>
          <w:sz w:val="22"/>
        </w:rPr>
        <w:t xml:space="preserve">　</w:t>
      </w:r>
      <w:r w:rsidR="00F332CF" w:rsidRPr="00816330">
        <w:rPr>
          <w:rFonts w:ascii="ＭＳ 明朝" w:eastAsia="ＭＳ 明朝" w:hAnsi="ＭＳ 明朝" w:cs="ＭＳ 明朝"/>
          <w:sz w:val="22"/>
        </w:rPr>
        <w:t>この法人は、地域社会に貢献する取組として、地域の独居高齢者、子育て世帯、経済的に困窮する者等</w:t>
      </w:r>
      <w:r w:rsidRPr="00816330">
        <w:rPr>
          <w:rFonts w:ascii="ＭＳ 明朝" w:eastAsia="ＭＳ 明朝" w:hAnsi="ＭＳ 明朝" w:cs="ＭＳ 明朝"/>
          <w:sz w:val="22"/>
        </w:rPr>
        <w:t>を支援するため、無料又は低額な料金で福祉サービスを積極的に提供するものとする。</w:t>
      </w:r>
    </w:p>
    <w:p w14:paraId="5B77898F" w14:textId="77777777" w:rsidR="00AF63F2" w:rsidRDefault="00AF63F2">
      <w:pPr>
        <w:jc w:val="left"/>
        <w:rPr>
          <w:rFonts w:ascii="HGSｺﾞｼｯｸM" w:eastAsia="HGSｺﾞｼｯｸM" w:hAnsi="HGSｺﾞｼｯｸM" w:cs="HGSｺﾞｼｯｸM"/>
          <w:color w:val="000000"/>
          <w:sz w:val="22"/>
        </w:rPr>
      </w:pPr>
    </w:p>
    <w:p w14:paraId="13E50706" w14:textId="77777777" w:rsidR="00AF63F2" w:rsidRDefault="007212D4">
      <w:pPr>
        <w:ind w:firstLine="220"/>
        <w:rPr>
          <w:rFonts w:ascii="ＭＳ 明朝" w:eastAsia="ＭＳ 明朝" w:hAnsi="ＭＳ 明朝" w:cs="ＭＳ 明朝"/>
          <w:color w:val="000000"/>
          <w:sz w:val="22"/>
        </w:rPr>
      </w:pPr>
      <w:r>
        <w:rPr>
          <w:rFonts w:ascii="HGSｺﾞｼｯｸM" w:eastAsia="HGSｺﾞｼｯｸM" w:hAnsi="HGSｺﾞｼｯｸM" w:cs="HGSｺﾞｼｯｸM"/>
          <w:color w:val="000000"/>
          <w:sz w:val="22"/>
        </w:rPr>
        <w:t>（</w:t>
      </w:r>
      <w:r>
        <w:rPr>
          <w:rFonts w:ascii="ＭＳ 明朝" w:eastAsia="ＭＳ 明朝" w:hAnsi="ＭＳ 明朝" w:cs="ＭＳ 明朝"/>
          <w:color w:val="000000"/>
          <w:sz w:val="22"/>
        </w:rPr>
        <w:t>事務所の所在地）</w:t>
      </w:r>
    </w:p>
    <w:p w14:paraId="544B1D03" w14:textId="77777777" w:rsidR="00AF63F2" w:rsidRPr="00C55A99" w:rsidRDefault="00630E77" w:rsidP="00C55A99">
      <w:pPr>
        <w:ind w:left="220" w:hanging="220"/>
        <w:rPr>
          <w:rFonts w:ascii="ＭＳ 明朝" w:eastAsia="ＭＳ 明朝" w:hAnsi="ＭＳ 明朝" w:cs="ＭＳ 明朝"/>
          <w:color w:val="FF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四</w:t>
      </w:r>
      <w:r w:rsidR="007212D4">
        <w:rPr>
          <w:rFonts w:ascii="ＭＳ 明朝" w:eastAsia="ＭＳ 明朝" w:hAnsi="ＭＳ 明朝" w:cs="ＭＳ 明朝"/>
          <w:color w:val="000000"/>
          <w:sz w:val="22"/>
        </w:rPr>
        <w:t>条　こ</w:t>
      </w:r>
      <w:r w:rsidR="007212D4" w:rsidRPr="00816330">
        <w:rPr>
          <w:rFonts w:ascii="ＭＳ 明朝" w:eastAsia="ＭＳ 明朝" w:hAnsi="ＭＳ 明朝" w:cs="ＭＳ 明朝"/>
          <w:sz w:val="22"/>
        </w:rPr>
        <w:t>の法人の事務所を宮崎県宮崎市大塚町大迫詰</w:t>
      </w:r>
      <w:r w:rsidR="00BD2CFA">
        <w:rPr>
          <w:rFonts w:ascii="ＭＳ 明朝" w:eastAsia="ＭＳ 明朝" w:hAnsi="ＭＳ 明朝" w:cs="ＭＳ 明朝" w:hint="eastAsia"/>
          <w:sz w:val="22"/>
        </w:rPr>
        <w:t>４３４１</w:t>
      </w:r>
      <w:r w:rsidR="007212D4" w:rsidRPr="00816330">
        <w:rPr>
          <w:rFonts w:ascii="ＭＳ 明朝" w:eastAsia="ＭＳ 明朝" w:hAnsi="ＭＳ 明朝" w:cs="ＭＳ 明朝"/>
          <w:sz w:val="22"/>
        </w:rPr>
        <w:t>番地</w:t>
      </w:r>
      <w:r w:rsidR="00BD2CFA">
        <w:rPr>
          <w:rFonts w:ascii="ＭＳ 明朝" w:eastAsia="ＭＳ 明朝" w:hAnsi="ＭＳ 明朝" w:cs="ＭＳ 明朝" w:hint="eastAsia"/>
          <w:sz w:val="22"/>
        </w:rPr>
        <w:t>１</w:t>
      </w:r>
      <w:r w:rsidR="007212D4" w:rsidRPr="00816330">
        <w:rPr>
          <w:rFonts w:ascii="ＭＳ 明朝" w:eastAsia="ＭＳ 明朝" w:hAnsi="ＭＳ 明朝" w:cs="ＭＳ 明朝"/>
          <w:sz w:val="22"/>
        </w:rPr>
        <w:t>に置く。</w:t>
      </w:r>
    </w:p>
    <w:p w14:paraId="60A4DFE5" w14:textId="77777777" w:rsidR="003B1985" w:rsidRDefault="003B1985">
      <w:pPr>
        <w:ind w:firstLine="660"/>
        <w:rPr>
          <w:rFonts w:ascii="ＭＳ 明朝" w:eastAsia="ＭＳ 明朝" w:hAnsi="ＭＳ 明朝" w:cs="ＭＳ 明朝"/>
          <w:color w:val="000000"/>
          <w:sz w:val="22"/>
        </w:rPr>
      </w:pPr>
    </w:p>
    <w:p w14:paraId="302E2BEF" w14:textId="77777777" w:rsidR="003B1985" w:rsidRDefault="003B1985">
      <w:pPr>
        <w:ind w:firstLine="660"/>
        <w:rPr>
          <w:rFonts w:ascii="ＭＳ 明朝" w:eastAsia="ＭＳ 明朝" w:hAnsi="ＭＳ 明朝" w:cs="ＭＳ 明朝"/>
          <w:color w:val="000000"/>
          <w:sz w:val="22"/>
        </w:rPr>
      </w:pPr>
    </w:p>
    <w:p w14:paraId="76583E32" w14:textId="77777777" w:rsidR="00AF63F2" w:rsidRDefault="00630E77">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二</w:t>
      </w:r>
      <w:r w:rsidR="007212D4">
        <w:rPr>
          <w:rFonts w:ascii="ＭＳ 明朝" w:eastAsia="ＭＳ 明朝" w:hAnsi="ＭＳ 明朝" w:cs="ＭＳ 明朝"/>
          <w:color w:val="000000"/>
          <w:sz w:val="22"/>
        </w:rPr>
        <w:t>章　評議員</w:t>
      </w:r>
    </w:p>
    <w:p w14:paraId="32570438" w14:textId="77777777" w:rsidR="003B1985" w:rsidRDefault="003B1985">
      <w:pPr>
        <w:jc w:val="left"/>
        <w:rPr>
          <w:rFonts w:ascii="ＭＳ 明朝" w:eastAsia="ＭＳ 明朝" w:hAnsi="ＭＳ 明朝" w:cs="ＭＳ 明朝"/>
          <w:color w:val="000000"/>
          <w:sz w:val="22"/>
        </w:rPr>
      </w:pPr>
    </w:p>
    <w:p w14:paraId="4F499C27"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（評議員の定数）</w:t>
      </w:r>
    </w:p>
    <w:p w14:paraId="55F86CC4" w14:textId="77777777" w:rsidR="00AF63F2" w:rsidRDefault="00630E77" w:rsidP="006A400C">
      <w:pPr>
        <w:ind w:left="220" w:hanging="220"/>
        <w:rPr>
          <w:rFonts w:ascii="HGSｺﾞｼｯｸM" w:eastAsia="HGSｺﾞｼｯｸM" w:hAnsi="HGSｺﾞｼｯｸM" w:cs="HGSｺﾞｼｯｸM"/>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五</w:t>
      </w:r>
      <w:r w:rsidR="007212D4">
        <w:rPr>
          <w:rFonts w:ascii="ＭＳ 明朝" w:eastAsia="ＭＳ 明朝" w:hAnsi="ＭＳ 明朝" w:cs="ＭＳ 明朝"/>
          <w:color w:val="000000"/>
          <w:sz w:val="22"/>
        </w:rPr>
        <w:t>条　この法人に評議員</w:t>
      </w:r>
      <w:r w:rsidR="00BD2CFA">
        <w:rPr>
          <w:rFonts w:ascii="ＭＳ 明朝" w:eastAsia="ＭＳ 明朝" w:hAnsi="ＭＳ 明朝" w:cs="ＭＳ 明朝" w:hint="eastAsia"/>
          <w:sz w:val="22"/>
        </w:rPr>
        <w:t>７</w:t>
      </w:r>
      <w:r w:rsidR="007212D4" w:rsidRPr="00816330">
        <w:rPr>
          <w:rFonts w:ascii="ＭＳ 明朝" w:eastAsia="ＭＳ 明朝" w:hAnsi="ＭＳ 明朝" w:cs="ＭＳ 明朝"/>
          <w:sz w:val="22"/>
        </w:rPr>
        <w:t>名を置</w:t>
      </w:r>
      <w:r w:rsidR="007212D4">
        <w:rPr>
          <w:rFonts w:ascii="ＭＳ 明朝" w:eastAsia="ＭＳ 明朝" w:hAnsi="ＭＳ 明朝" w:cs="ＭＳ 明朝"/>
          <w:color w:val="000000"/>
          <w:sz w:val="22"/>
        </w:rPr>
        <w:t>く。</w:t>
      </w:r>
    </w:p>
    <w:p w14:paraId="36718AEC"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（評議員の選任及び解任）</w:t>
      </w:r>
    </w:p>
    <w:p w14:paraId="3CEB52E8"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六</w:t>
      </w:r>
      <w:r w:rsidR="007212D4">
        <w:rPr>
          <w:rFonts w:ascii="ＭＳ 明朝" w:eastAsia="ＭＳ 明朝" w:hAnsi="ＭＳ 明朝" w:cs="ＭＳ 明朝"/>
          <w:color w:val="000000"/>
          <w:sz w:val="22"/>
        </w:rPr>
        <w:t>条　この法人に評議員選任・解任委員会を置き、評議員の選任及び解任は、評議員選任・解任委員会において行う。</w:t>
      </w:r>
    </w:p>
    <w:p w14:paraId="2AD85996"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評議員選任・解任委員会は、監事１名、事務局員１名、外部委員１名の合計３名で構成する。</w:t>
      </w:r>
    </w:p>
    <w:p w14:paraId="48F19806"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３　選任候補者の推薦及び</w:t>
      </w:r>
      <w:r w:rsidR="00432845">
        <w:rPr>
          <w:rFonts w:ascii="ＭＳ 明朝" w:eastAsia="ＭＳ 明朝" w:hAnsi="ＭＳ 明朝" w:cs="ＭＳ 明朝" w:hint="eastAsia"/>
          <w:color w:val="000000"/>
          <w:sz w:val="22"/>
        </w:rPr>
        <w:t>評議員の</w:t>
      </w:r>
      <w:r>
        <w:rPr>
          <w:rFonts w:ascii="ＭＳ 明朝" w:eastAsia="ＭＳ 明朝" w:hAnsi="ＭＳ 明朝" w:cs="ＭＳ 明朝"/>
          <w:color w:val="000000"/>
          <w:sz w:val="22"/>
        </w:rPr>
        <w:t>解任の提案は、理事会が行う。評議員選任・解任委員会の運営についての細則は、理事会において定める。</w:t>
      </w:r>
    </w:p>
    <w:p w14:paraId="7761F16C" w14:textId="77777777" w:rsidR="00AF63F2" w:rsidRDefault="00432845">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４　選任候補者の推薦</w:t>
      </w:r>
      <w:r>
        <w:rPr>
          <w:rFonts w:ascii="ＭＳ 明朝" w:eastAsia="ＭＳ 明朝" w:hAnsi="ＭＳ 明朝" w:cs="ＭＳ 明朝" w:hint="eastAsia"/>
          <w:color w:val="000000"/>
          <w:sz w:val="22"/>
        </w:rPr>
        <w:t>又は</w:t>
      </w:r>
      <w:r w:rsidR="006A6904">
        <w:rPr>
          <w:rFonts w:ascii="ＭＳ 明朝" w:eastAsia="ＭＳ 明朝" w:hAnsi="ＭＳ 明朝" w:cs="ＭＳ 明朝" w:hint="eastAsia"/>
          <w:color w:val="000000"/>
          <w:sz w:val="22"/>
        </w:rPr>
        <w:t>評議員の</w:t>
      </w:r>
      <w:r w:rsidR="007212D4">
        <w:rPr>
          <w:rFonts w:ascii="ＭＳ 明朝" w:eastAsia="ＭＳ 明朝" w:hAnsi="ＭＳ 明朝" w:cs="ＭＳ 明朝"/>
          <w:color w:val="000000"/>
          <w:sz w:val="22"/>
        </w:rPr>
        <w:t>解任の提案を行う場合には、当該者が評議員として適任及び不適任と判断した理由を委員に説明しなければならない。</w:t>
      </w:r>
    </w:p>
    <w:p w14:paraId="0377B4DF"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５　評議員選任・解任委員会の決議は、委員の過半数が出席し、その過半数をもって行う。ただし、外部委員が出席し、かつ、外部委員が賛成することを要する。</w:t>
      </w:r>
    </w:p>
    <w:p w14:paraId="22629393" w14:textId="77777777" w:rsidR="00AF63F2" w:rsidRDefault="00AF63F2">
      <w:pPr>
        <w:jc w:val="left"/>
        <w:rPr>
          <w:rFonts w:ascii="HGSｺﾞｼｯｸM" w:eastAsia="HGSｺﾞｼｯｸM" w:hAnsi="HGSｺﾞｼｯｸM" w:cs="HGSｺﾞｼｯｸM"/>
          <w:color w:val="000000"/>
          <w:sz w:val="18"/>
        </w:rPr>
      </w:pPr>
    </w:p>
    <w:p w14:paraId="3AC42999" w14:textId="77777777" w:rsidR="00174BA0" w:rsidRPr="00032CA2" w:rsidRDefault="00174BA0" w:rsidP="00174BA0">
      <w:pPr>
        <w:jc w:val="left"/>
        <w:rPr>
          <w:rFonts w:ascii="ＭＳ 明朝" w:eastAsia="ＭＳ 明朝" w:hAnsi="ＭＳ 明朝" w:cs="HGSｺﾞｼｯｸM"/>
          <w:sz w:val="22"/>
        </w:rPr>
      </w:pPr>
      <w:r w:rsidRPr="00032CA2">
        <w:rPr>
          <w:rFonts w:ascii="ＭＳ 明朝" w:eastAsia="ＭＳ 明朝" w:hAnsi="ＭＳ 明朝" w:cs="HGSｺﾞｼｯｸM" w:hint="eastAsia"/>
          <w:sz w:val="22"/>
        </w:rPr>
        <w:t>（評議員の資格）</w:t>
      </w:r>
    </w:p>
    <w:p w14:paraId="127C9918" w14:textId="77777777" w:rsidR="00174BA0" w:rsidRPr="00032CA2" w:rsidRDefault="001F5FD6" w:rsidP="00174BA0">
      <w:pPr>
        <w:ind w:left="220" w:hangingChars="100" w:hanging="220"/>
        <w:jc w:val="left"/>
        <w:rPr>
          <w:rFonts w:ascii="ＭＳ 明朝" w:eastAsia="ＭＳ 明朝" w:hAnsi="ＭＳ 明朝" w:cs="HGSｺﾞｼｯｸM"/>
          <w:sz w:val="22"/>
        </w:rPr>
      </w:pPr>
      <w:r w:rsidRPr="00032CA2">
        <w:rPr>
          <w:rFonts w:ascii="ＭＳ 明朝" w:eastAsia="ＭＳ 明朝" w:hAnsi="ＭＳ 明朝" w:cs="HGSｺﾞｼｯｸM" w:hint="eastAsia"/>
          <w:sz w:val="22"/>
        </w:rPr>
        <w:t>第七</w:t>
      </w:r>
      <w:r w:rsidR="00174BA0" w:rsidRPr="00032CA2">
        <w:rPr>
          <w:rFonts w:ascii="ＭＳ 明朝" w:eastAsia="ＭＳ 明朝" w:hAnsi="ＭＳ 明朝" w:cs="HGSｺﾞｼｯｸM" w:hint="eastAsia"/>
          <w:sz w:val="22"/>
        </w:rPr>
        <w:t>条 評議員の選任については、社会福祉法第</w:t>
      </w:r>
      <w:r w:rsidR="00BD2CFA" w:rsidRPr="00032CA2">
        <w:rPr>
          <w:rFonts w:ascii="ＭＳ 明朝" w:eastAsia="ＭＳ 明朝" w:hAnsi="ＭＳ 明朝" w:cs="HGSｺﾞｼｯｸM" w:hint="eastAsia"/>
          <w:sz w:val="22"/>
        </w:rPr>
        <w:t>４０</w:t>
      </w:r>
      <w:r w:rsidR="00174BA0" w:rsidRPr="00032CA2">
        <w:rPr>
          <w:rFonts w:ascii="ＭＳ 明朝" w:eastAsia="ＭＳ 明朝" w:hAnsi="ＭＳ 明朝" w:cs="HGSｺﾞｼｯｸM" w:hint="eastAsia"/>
          <w:sz w:val="22"/>
        </w:rPr>
        <w:t>条第</w:t>
      </w:r>
      <w:r w:rsidR="00BD2CFA" w:rsidRPr="00032CA2">
        <w:rPr>
          <w:rFonts w:ascii="ＭＳ 明朝" w:eastAsia="ＭＳ 明朝" w:hAnsi="ＭＳ 明朝" w:cs="HGSｺﾞｼｯｸM" w:hint="eastAsia"/>
          <w:sz w:val="22"/>
        </w:rPr>
        <w:t>４</w:t>
      </w:r>
      <w:r w:rsidR="00174BA0" w:rsidRPr="00032CA2">
        <w:rPr>
          <w:rFonts w:ascii="ＭＳ 明朝" w:eastAsia="ＭＳ 明朝" w:hAnsi="ＭＳ 明朝" w:cs="HGSｺﾞｼｯｸM" w:hint="eastAsia"/>
          <w:sz w:val="22"/>
        </w:rPr>
        <w:t>項及び第</w:t>
      </w:r>
      <w:r w:rsidR="00BD2CFA" w:rsidRPr="00032CA2">
        <w:rPr>
          <w:rFonts w:ascii="ＭＳ 明朝" w:eastAsia="ＭＳ 明朝" w:hAnsi="ＭＳ 明朝" w:cs="HGSｺﾞｼｯｸM" w:hint="eastAsia"/>
          <w:sz w:val="22"/>
        </w:rPr>
        <w:t>５</w:t>
      </w:r>
      <w:r w:rsidR="00174BA0" w:rsidRPr="00032CA2">
        <w:rPr>
          <w:rFonts w:ascii="ＭＳ 明朝" w:eastAsia="ＭＳ 明朝" w:hAnsi="ＭＳ 明朝" w:cs="HGSｺﾞｼｯｸM" w:hint="eastAsia"/>
          <w:sz w:val="22"/>
        </w:rPr>
        <w:t>項を遵守するとともに、評議員のうちには、評議員のいずれか１人及びその親族その他特殊の関係がある者（租税特別措置法施行令第</w:t>
      </w:r>
      <w:r w:rsidR="00BD2CFA" w:rsidRPr="00032CA2">
        <w:rPr>
          <w:rFonts w:ascii="ＭＳ 明朝" w:eastAsia="ＭＳ 明朝" w:hAnsi="ＭＳ 明朝" w:cs="HGSｺﾞｼｯｸM" w:hint="eastAsia"/>
          <w:sz w:val="22"/>
        </w:rPr>
        <w:t>２５</w:t>
      </w:r>
      <w:r w:rsidR="00174BA0" w:rsidRPr="00032CA2">
        <w:rPr>
          <w:rFonts w:ascii="ＭＳ 明朝" w:eastAsia="ＭＳ 明朝" w:hAnsi="ＭＳ 明朝" w:cs="HGSｺﾞｼｯｸM" w:hint="eastAsia"/>
          <w:sz w:val="22"/>
        </w:rPr>
        <w:t>条の</w:t>
      </w:r>
      <w:r w:rsidR="00BD2CFA" w:rsidRPr="00032CA2">
        <w:rPr>
          <w:rFonts w:ascii="ＭＳ 明朝" w:eastAsia="ＭＳ 明朝" w:hAnsi="ＭＳ 明朝" w:cs="HGSｺﾞｼｯｸM" w:hint="eastAsia"/>
          <w:sz w:val="22"/>
        </w:rPr>
        <w:t>１７</w:t>
      </w:r>
      <w:r w:rsidR="00174BA0" w:rsidRPr="00032CA2">
        <w:rPr>
          <w:rFonts w:ascii="ＭＳ 明朝" w:eastAsia="ＭＳ 明朝" w:hAnsi="ＭＳ 明朝" w:cs="HGSｺﾞｼｯｸM" w:hint="eastAsia"/>
          <w:sz w:val="22"/>
        </w:rPr>
        <w:t>第</w:t>
      </w:r>
      <w:r w:rsidR="00BD2CFA" w:rsidRPr="00032CA2">
        <w:rPr>
          <w:rFonts w:ascii="ＭＳ 明朝" w:eastAsia="ＭＳ 明朝" w:hAnsi="ＭＳ 明朝" w:cs="HGSｺﾞｼｯｸM" w:hint="eastAsia"/>
          <w:sz w:val="22"/>
        </w:rPr>
        <w:t>６項第１</w:t>
      </w:r>
      <w:r w:rsidR="00174BA0" w:rsidRPr="00032CA2">
        <w:rPr>
          <w:rFonts w:ascii="ＭＳ 明朝" w:eastAsia="ＭＳ 明朝" w:hAnsi="ＭＳ 明朝" w:cs="HGSｺﾞｼｯｸM" w:hint="eastAsia"/>
          <w:sz w:val="22"/>
        </w:rPr>
        <w:t>号に規定するものをいう。以下同じ。）の合計数が、評議員総数（現在数）の３分の１を超えて含まれることになってはならない。</w:t>
      </w:r>
    </w:p>
    <w:p w14:paraId="5109DE46" w14:textId="77777777" w:rsidR="00174BA0" w:rsidRDefault="00174BA0">
      <w:pPr>
        <w:jc w:val="left"/>
        <w:rPr>
          <w:rFonts w:ascii="HGSｺﾞｼｯｸM" w:eastAsia="HGSｺﾞｼｯｸM" w:hAnsi="HGSｺﾞｼｯｸM" w:cs="HGSｺﾞｼｯｸM"/>
          <w:color w:val="000000"/>
          <w:sz w:val="18"/>
        </w:rPr>
      </w:pPr>
    </w:p>
    <w:p w14:paraId="02A0F1E2" w14:textId="77777777" w:rsidR="00AF63F2" w:rsidRDefault="007212D4">
      <w:pPr>
        <w:ind w:firstLine="220"/>
        <w:rPr>
          <w:rFonts w:ascii="ＭＳ 明朝" w:eastAsia="ＭＳ 明朝" w:hAnsi="ＭＳ 明朝" w:cs="ＭＳ 明朝"/>
          <w:color w:val="000000"/>
          <w:sz w:val="22"/>
        </w:rPr>
      </w:pPr>
      <w:r>
        <w:rPr>
          <w:rFonts w:ascii="HGSｺﾞｼｯｸM" w:eastAsia="HGSｺﾞｼｯｸM" w:hAnsi="HGSｺﾞｼｯｸM" w:cs="HGSｺﾞｼｯｸM"/>
          <w:color w:val="000000"/>
          <w:sz w:val="22"/>
        </w:rPr>
        <w:t>（</w:t>
      </w:r>
      <w:r>
        <w:rPr>
          <w:rFonts w:ascii="ＭＳ 明朝" w:eastAsia="ＭＳ 明朝" w:hAnsi="ＭＳ 明朝" w:cs="ＭＳ 明朝"/>
          <w:color w:val="000000"/>
          <w:sz w:val="22"/>
        </w:rPr>
        <w:t>評議員の任期）</w:t>
      </w:r>
    </w:p>
    <w:p w14:paraId="736C2565" w14:textId="77777777" w:rsidR="00AF63F2" w:rsidRDefault="00174BA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八</w:t>
      </w:r>
      <w:r w:rsidR="00A61B30">
        <w:rPr>
          <w:rFonts w:ascii="ＭＳ 明朝" w:eastAsia="ＭＳ 明朝" w:hAnsi="ＭＳ 明朝" w:cs="ＭＳ 明朝"/>
          <w:color w:val="000000"/>
          <w:sz w:val="22"/>
        </w:rPr>
        <w:t>条　評議員の任期は、選任後</w:t>
      </w:r>
      <w:r w:rsidR="00A61B30">
        <w:rPr>
          <w:rFonts w:ascii="ＭＳ 明朝" w:eastAsia="ＭＳ 明朝" w:hAnsi="ＭＳ 明朝" w:cs="ＭＳ 明朝" w:hint="eastAsia"/>
          <w:color w:val="000000"/>
          <w:sz w:val="22"/>
        </w:rPr>
        <w:t>４</w:t>
      </w:r>
      <w:r w:rsidR="007212D4">
        <w:rPr>
          <w:rFonts w:ascii="ＭＳ 明朝" w:eastAsia="ＭＳ 明朝" w:hAnsi="ＭＳ 明朝" w:cs="ＭＳ 明朝"/>
          <w:color w:val="000000"/>
          <w:sz w:val="22"/>
        </w:rPr>
        <w:t>年以内に終了する会計年度のうち最終のものに関する定時評議員会の終結の時までとし、再任を妨げない。</w:t>
      </w:r>
    </w:p>
    <w:p w14:paraId="16E379AD"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任期の満了前に退任した評議員の補欠として選任された評議員の任期は、退任した評議員の任期の満了する時までとすることができる。</w:t>
      </w:r>
    </w:p>
    <w:p w14:paraId="2FBF8E22" w14:textId="77777777" w:rsidR="00AF63F2" w:rsidRDefault="00A61B3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３　評議員は、第</w:t>
      </w:r>
      <w:r>
        <w:rPr>
          <w:rFonts w:ascii="ＭＳ 明朝" w:eastAsia="ＭＳ 明朝" w:hAnsi="ＭＳ 明朝" w:cs="ＭＳ 明朝" w:hint="eastAsia"/>
          <w:color w:val="000000"/>
          <w:sz w:val="22"/>
        </w:rPr>
        <w:t>５</w:t>
      </w:r>
      <w:r w:rsidR="007212D4">
        <w:rPr>
          <w:rFonts w:ascii="ＭＳ 明朝" w:eastAsia="ＭＳ 明朝" w:hAnsi="ＭＳ 明朝" w:cs="ＭＳ 明朝"/>
          <w:color w:val="000000"/>
          <w:sz w:val="22"/>
        </w:rPr>
        <w:t>条に定める定数に足りなくなるときは、任期の満了又は辞任により退任した後も、新たに選任された者が就任するまで、なお評議員としての権利義務を有する。</w:t>
      </w:r>
    </w:p>
    <w:p w14:paraId="62BC6F3D" w14:textId="77777777" w:rsidR="00AF63F2" w:rsidRDefault="00AF63F2">
      <w:pPr>
        <w:ind w:left="390" w:hanging="180"/>
        <w:rPr>
          <w:rFonts w:ascii="HGSｺﾞｼｯｸM" w:eastAsia="HGSｺﾞｼｯｸM" w:hAnsi="HGSｺﾞｼｯｸM" w:cs="HGSｺﾞｼｯｸM"/>
          <w:color w:val="000000"/>
          <w:sz w:val="18"/>
        </w:rPr>
      </w:pPr>
    </w:p>
    <w:p w14:paraId="72045C89" w14:textId="77777777" w:rsidR="00AF63F2" w:rsidRPr="00174BA0" w:rsidRDefault="007212D4">
      <w:pPr>
        <w:ind w:firstLine="220"/>
        <w:rPr>
          <w:rFonts w:ascii="ＭＳ 明朝" w:eastAsia="ＭＳ 明朝" w:hAnsi="ＭＳ 明朝" w:cs="ＭＳ 明朝"/>
          <w:sz w:val="22"/>
        </w:rPr>
      </w:pPr>
      <w:r w:rsidRPr="00174BA0">
        <w:rPr>
          <w:rFonts w:ascii="HGSｺﾞｼｯｸM" w:eastAsia="HGSｺﾞｼｯｸM" w:hAnsi="HGSｺﾞｼｯｸM" w:cs="HGSｺﾞｼｯｸM"/>
          <w:sz w:val="22"/>
        </w:rPr>
        <w:t>（</w:t>
      </w:r>
      <w:r w:rsidRPr="00174BA0">
        <w:rPr>
          <w:rFonts w:ascii="ＭＳ 明朝" w:eastAsia="ＭＳ 明朝" w:hAnsi="ＭＳ 明朝" w:cs="ＭＳ 明朝"/>
          <w:sz w:val="22"/>
        </w:rPr>
        <w:t>評議員の報酬等）</w:t>
      </w:r>
    </w:p>
    <w:p w14:paraId="2C5EEAC2" w14:textId="77777777" w:rsidR="00AF63F2" w:rsidRPr="00174BA0" w:rsidRDefault="00174BA0">
      <w:pPr>
        <w:ind w:left="220" w:hanging="220"/>
        <w:rPr>
          <w:rFonts w:ascii="ＭＳ 明朝" w:eastAsia="ＭＳ 明朝" w:hAnsi="ＭＳ 明朝" w:cs="ＭＳ 明朝"/>
          <w:sz w:val="22"/>
        </w:rPr>
      </w:pPr>
      <w:r>
        <w:rPr>
          <w:rFonts w:ascii="ＭＳ 明朝" w:eastAsia="ＭＳ 明朝" w:hAnsi="ＭＳ 明朝" w:cs="ＭＳ 明朝"/>
          <w:sz w:val="22"/>
        </w:rPr>
        <w:t>第</w:t>
      </w:r>
      <w:r w:rsidR="001F5FD6">
        <w:rPr>
          <w:rFonts w:ascii="ＭＳ 明朝" w:eastAsia="ＭＳ 明朝" w:hAnsi="ＭＳ 明朝" w:cs="ＭＳ 明朝" w:hint="eastAsia"/>
          <w:sz w:val="22"/>
        </w:rPr>
        <w:t>九</w:t>
      </w:r>
      <w:r w:rsidR="007212D4" w:rsidRPr="00174BA0">
        <w:rPr>
          <w:rFonts w:ascii="ＭＳ 明朝" w:eastAsia="ＭＳ 明朝" w:hAnsi="ＭＳ 明朝" w:cs="ＭＳ 明朝"/>
          <w:sz w:val="22"/>
        </w:rPr>
        <w:t>条　評議員に対して、総額が</w:t>
      </w:r>
      <w:r w:rsidR="00C90FE9">
        <w:rPr>
          <w:rFonts w:ascii="ＭＳ 明朝" w:eastAsia="ＭＳ 明朝" w:hAnsi="ＭＳ 明朝" w:cs="ＭＳ 明朝" w:hint="eastAsia"/>
          <w:sz w:val="22"/>
        </w:rPr>
        <w:t>300,000</w:t>
      </w:r>
      <w:r w:rsidR="007212D4" w:rsidRPr="00174BA0">
        <w:rPr>
          <w:rFonts w:ascii="ＭＳ 明朝" w:eastAsia="ＭＳ 明朝" w:hAnsi="ＭＳ 明朝" w:cs="ＭＳ 明朝"/>
          <w:sz w:val="22"/>
        </w:rPr>
        <w:t>円を超えない範囲で、評議員会において別に定める報酬等の支給の基準に従って算定した額を、報酬として支給することができる。</w:t>
      </w:r>
    </w:p>
    <w:p w14:paraId="5060D909" w14:textId="77777777" w:rsidR="00AF63F2" w:rsidRPr="00BD2CFA" w:rsidRDefault="00AF63F2">
      <w:pPr>
        <w:rPr>
          <w:rFonts w:ascii="HGSｺﾞｼｯｸM" w:eastAsia="HGSｺﾞｼｯｸM" w:hAnsi="HGSｺﾞｼｯｸM" w:cs="HGSｺﾞｼｯｸM"/>
          <w:color w:val="000000"/>
          <w:sz w:val="22"/>
        </w:rPr>
      </w:pPr>
    </w:p>
    <w:p w14:paraId="2E730FD4" w14:textId="77777777" w:rsidR="00AF63F2" w:rsidRDefault="00630E77">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三</w:t>
      </w:r>
      <w:r w:rsidR="007212D4">
        <w:rPr>
          <w:rFonts w:ascii="ＭＳ 明朝" w:eastAsia="ＭＳ 明朝" w:hAnsi="ＭＳ 明朝" w:cs="ＭＳ 明朝"/>
          <w:color w:val="000000"/>
          <w:sz w:val="22"/>
        </w:rPr>
        <w:t>章　評議員会</w:t>
      </w:r>
    </w:p>
    <w:p w14:paraId="0F32FE87" w14:textId="77777777" w:rsidR="00AF63F2" w:rsidRDefault="00AF63F2">
      <w:pPr>
        <w:ind w:left="390" w:hanging="180"/>
        <w:rPr>
          <w:rFonts w:ascii="ＭＳ 明朝" w:eastAsia="ＭＳ 明朝" w:hAnsi="ＭＳ 明朝" w:cs="ＭＳ 明朝"/>
          <w:color w:val="000000"/>
          <w:sz w:val="18"/>
        </w:rPr>
      </w:pPr>
    </w:p>
    <w:p w14:paraId="325B3199"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（構</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成）</w:t>
      </w:r>
    </w:p>
    <w:p w14:paraId="6F8A8908" w14:textId="77777777" w:rsidR="00AF63F2" w:rsidRDefault="00174BA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十</w:t>
      </w:r>
      <w:r w:rsidR="00960657">
        <w:rPr>
          <w:rFonts w:ascii="ＭＳ 明朝" w:eastAsia="ＭＳ 明朝" w:hAnsi="ＭＳ 明朝" w:cs="ＭＳ 明朝" w:hint="eastAsia"/>
          <w:color w:val="000000"/>
          <w:sz w:val="22"/>
        </w:rPr>
        <w:t>〇</w:t>
      </w:r>
      <w:r w:rsidR="007212D4">
        <w:rPr>
          <w:rFonts w:ascii="ＭＳ 明朝" w:eastAsia="ＭＳ 明朝" w:hAnsi="ＭＳ 明朝" w:cs="ＭＳ 明朝"/>
          <w:color w:val="000000"/>
          <w:sz w:val="22"/>
        </w:rPr>
        <w:t>条　評議員会は、全ての評議員をもって構成する。</w:t>
      </w:r>
    </w:p>
    <w:p w14:paraId="30B7D891" w14:textId="77777777" w:rsidR="0007197E" w:rsidRPr="00174BA0" w:rsidRDefault="0007197E" w:rsidP="00C55A99">
      <w:pPr>
        <w:rPr>
          <w:rFonts w:ascii="ＭＳ 明朝" w:eastAsia="ＭＳ 明朝" w:hAnsi="ＭＳ 明朝" w:cs="ＭＳ 明朝"/>
          <w:color w:val="000000"/>
          <w:sz w:val="22"/>
        </w:rPr>
      </w:pPr>
    </w:p>
    <w:p w14:paraId="17FBF271"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（権</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限）</w:t>
      </w:r>
    </w:p>
    <w:p w14:paraId="3790A2A2" w14:textId="77777777" w:rsidR="00174BA0" w:rsidRDefault="00630E77" w:rsidP="00174BA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1F5FD6">
        <w:rPr>
          <w:rFonts w:ascii="ＭＳ 明朝" w:eastAsia="ＭＳ 明朝" w:hAnsi="ＭＳ 明朝" w:cs="ＭＳ 明朝" w:hint="eastAsia"/>
          <w:color w:val="000000"/>
          <w:sz w:val="22"/>
        </w:rPr>
        <w:t>一一</w:t>
      </w:r>
      <w:r w:rsidR="007212D4">
        <w:rPr>
          <w:rFonts w:ascii="ＭＳ 明朝" w:eastAsia="ＭＳ 明朝" w:hAnsi="ＭＳ 明朝" w:cs="ＭＳ 明朝"/>
          <w:color w:val="000000"/>
          <w:sz w:val="22"/>
        </w:rPr>
        <w:t>条　評議員会は、次の事項について決議する。</w:t>
      </w:r>
    </w:p>
    <w:p w14:paraId="42BBE290"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(1) 理事及び監事の選任又は解任</w:t>
      </w:r>
    </w:p>
    <w:p w14:paraId="3CEF939E"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(2) 理事及び監事の報酬等の額</w:t>
      </w:r>
    </w:p>
    <w:p w14:paraId="4DFEDE0D"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(3) 理事及び監事並びに評議員に対する報酬等の支給の基準</w:t>
      </w:r>
    </w:p>
    <w:p w14:paraId="459987C4" w14:textId="77777777" w:rsidR="00174BA0" w:rsidRPr="00174BA0" w:rsidRDefault="00174BA0" w:rsidP="00174BA0">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(4)</w:t>
      </w:r>
      <w:r w:rsidRPr="00032CA2">
        <w:rPr>
          <w:rFonts w:ascii="ＭＳ 明朝" w:eastAsia="ＭＳ 明朝" w:hAnsi="ＭＳ 明朝" w:cs="ＭＳ 明朝"/>
          <w:color w:val="000000"/>
          <w:sz w:val="22"/>
        </w:rPr>
        <w:t xml:space="preserve"> </w:t>
      </w:r>
      <w:r w:rsidRPr="00032CA2">
        <w:rPr>
          <w:rFonts w:ascii="ＭＳ 明朝" w:eastAsia="ＭＳ 明朝" w:hAnsi="ＭＳ 明朝" w:cs="ＭＳ 明朝" w:hint="eastAsia"/>
          <w:color w:val="000000"/>
          <w:sz w:val="22"/>
        </w:rPr>
        <w:t>事業計画及び収支予算の承認</w:t>
      </w:r>
    </w:p>
    <w:p w14:paraId="2DFA4B63"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(5) 計算書類（貸借対照表及び収支計算書）及び財産目録の承認</w:t>
      </w:r>
    </w:p>
    <w:p w14:paraId="762ADEFE" w14:textId="77777777" w:rsidR="00174BA0" w:rsidRPr="00174BA0" w:rsidRDefault="00174BA0" w:rsidP="00174BA0">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(6) 予算外の新たな義務の負担又は権利の放棄</w:t>
      </w:r>
    </w:p>
    <w:p w14:paraId="65B9A1CB"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w:t>
      </w:r>
      <w:r w:rsidRPr="00174BA0">
        <w:rPr>
          <w:rFonts w:ascii="ＭＳ 明朝" w:eastAsia="ＭＳ 明朝" w:hAnsi="ＭＳ 明朝" w:cs="ＭＳ 明朝"/>
          <w:color w:val="000000"/>
          <w:sz w:val="22"/>
        </w:rPr>
        <w:t>7</w:t>
      </w:r>
      <w:r w:rsidRPr="00174BA0">
        <w:rPr>
          <w:rFonts w:ascii="ＭＳ 明朝" w:eastAsia="ＭＳ 明朝" w:hAnsi="ＭＳ 明朝" w:cs="ＭＳ 明朝" w:hint="eastAsia"/>
          <w:color w:val="000000"/>
          <w:sz w:val="22"/>
        </w:rPr>
        <w:t>) 定款の変更</w:t>
      </w:r>
    </w:p>
    <w:p w14:paraId="1D80DBC3"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w:t>
      </w:r>
      <w:r w:rsidRPr="00174BA0">
        <w:rPr>
          <w:rFonts w:ascii="ＭＳ 明朝" w:eastAsia="ＭＳ 明朝" w:hAnsi="ＭＳ 明朝" w:cs="ＭＳ 明朝"/>
          <w:color w:val="000000"/>
          <w:sz w:val="22"/>
        </w:rPr>
        <w:t>8</w:t>
      </w:r>
      <w:r w:rsidRPr="00174BA0">
        <w:rPr>
          <w:rFonts w:ascii="ＭＳ 明朝" w:eastAsia="ＭＳ 明朝" w:hAnsi="ＭＳ 明朝" w:cs="ＭＳ 明朝" w:hint="eastAsia"/>
          <w:color w:val="000000"/>
          <w:sz w:val="22"/>
        </w:rPr>
        <w:t>) 残余財産の処分</w:t>
      </w:r>
    </w:p>
    <w:p w14:paraId="737B9AB5"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lastRenderedPageBreak/>
        <w:t>(</w:t>
      </w:r>
      <w:r w:rsidRPr="00174BA0">
        <w:rPr>
          <w:rFonts w:ascii="ＭＳ 明朝" w:eastAsia="ＭＳ 明朝" w:hAnsi="ＭＳ 明朝" w:cs="ＭＳ 明朝"/>
          <w:color w:val="000000"/>
          <w:sz w:val="22"/>
        </w:rPr>
        <w:t>9</w:t>
      </w:r>
      <w:r w:rsidRPr="00174BA0">
        <w:rPr>
          <w:rFonts w:ascii="ＭＳ 明朝" w:eastAsia="ＭＳ 明朝" w:hAnsi="ＭＳ 明朝" w:cs="ＭＳ 明朝" w:hint="eastAsia"/>
          <w:color w:val="000000"/>
          <w:sz w:val="22"/>
        </w:rPr>
        <w:t>) 基本財産の処分</w:t>
      </w:r>
    </w:p>
    <w:p w14:paraId="67EB0DE8"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w:t>
      </w:r>
      <w:r w:rsidRPr="00174BA0">
        <w:rPr>
          <w:rFonts w:ascii="ＭＳ 明朝" w:eastAsia="ＭＳ 明朝" w:hAnsi="ＭＳ 明朝" w:cs="ＭＳ 明朝"/>
          <w:color w:val="000000"/>
          <w:sz w:val="22"/>
        </w:rPr>
        <w:t>10</w:t>
      </w:r>
      <w:r w:rsidRPr="00174BA0">
        <w:rPr>
          <w:rFonts w:ascii="ＭＳ 明朝" w:eastAsia="ＭＳ 明朝" w:hAnsi="ＭＳ 明朝" w:cs="ＭＳ 明朝" w:hint="eastAsia"/>
          <w:color w:val="000000"/>
          <w:sz w:val="22"/>
        </w:rPr>
        <w:t>) 社会福祉充実計画の承認</w:t>
      </w:r>
    </w:p>
    <w:p w14:paraId="3F817CBC" w14:textId="77777777" w:rsidR="00174BA0" w:rsidRPr="00032CA2" w:rsidRDefault="00174BA0" w:rsidP="00174BA0">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w:t>
      </w:r>
      <w:r w:rsidRPr="00032CA2">
        <w:rPr>
          <w:rFonts w:ascii="ＭＳ 明朝" w:eastAsia="ＭＳ 明朝" w:hAnsi="ＭＳ 明朝" w:cs="ＭＳ 明朝"/>
          <w:color w:val="000000"/>
          <w:sz w:val="22"/>
        </w:rPr>
        <w:t>11</w:t>
      </w:r>
      <w:r w:rsidRPr="00032CA2">
        <w:rPr>
          <w:rFonts w:ascii="ＭＳ 明朝" w:eastAsia="ＭＳ 明朝" w:hAnsi="ＭＳ 明朝" w:cs="ＭＳ 明朝" w:hint="eastAsia"/>
          <w:color w:val="000000"/>
          <w:sz w:val="22"/>
        </w:rPr>
        <w:t>)</w:t>
      </w:r>
      <w:r w:rsidRPr="00032CA2">
        <w:rPr>
          <w:rFonts w:ascii="ＭＳ 明朝" w:eastAsia="ＭＳ 明朝" w:hAnsi="ＭＳ 明朝" w:cs="ＭＳ 明朝"/>
          <w:color w:val="000000"/>
          <w:sz w:val="22"/>
        </w:rPr>
        <w:t xml:space="preserve"> </w:t>
      </w:r>
      <w:r w:rsidRPr="00032CA2">
        <w:rPr>
          <w:rFonts w:ascii="ＭＳ 明朝" w:eastAsia="ＭＳ 明朝" w:hAnsi="ＭＳ 明朝" w:cs="ＭＳ 明朝" w:hint="eastAsia"/>
          <w:color w:val="000000"/>
          <w:sz w:val="22"/>
        </w:rPr>
        <w:t>公益事業に関する重要な事項の承認</w:t>
      </w:r>
    </w:p>
    <w:p w14:paraId="659B1103" w14:textId="77777777" w:rsidR="00174BA0" w:rsidRPr="00174BA0" w:rsidRDefault="00174BA0" w:rsidP="00174BA0">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(12)</w:t>
      </w:r>
      <w:r w:rsidRPr="00032CA2">
        <w:rPr>
          <w:rFonts w:ascii="ＭＳ 明朝" w:eastAsia="ＭＳ 明朝" w:hAnsi="ＭＳ 明朝" w:cs="ＭＳ 明朝"/>
          <w:color w:val="000000"/>
          <w:sz w:val="22"/>
        </w:rPr>
        <w:t xml:space="preserve"> </w:t>
      </w:r>
      <w:r w:rsidRPr="00032CA2">
        <w:rPr>
          <w:rFonts w:ascii="ＭＳ 明朝" w:eastAsia="ＭＳ 明朝" w:hAnsi="ＭＳ 明朝" w:cs="ＭＳ 明朝" w:hint="eastAsia"/>
          <w:color w:val="000000"/>
          <w:sz w:val="22"/>
        </w:rPr>
        <w:t>解散</w:t>
      </w:r>
    </w:p>
    <w:p w14:paraId="08E87C55" w14:textId="77777777" w:rsidR="00174BA0" w:rsidRPr="00174BA0" w:rsidRDefault="00174BA0" w:rsidP="00174BA0">
      <w:pPr>
        <w:ind w:leftChars="100" w:left="210"/>
        <w:rPr>
          <w:rFonts w:ascii="ＭＳ 明朝" w:eastAsia="ＭＳ 明朝" w:hAnsi="ＭＳ 明朝" w:cs="ＭＳ 明朝"/>
          <w:color w:val="000000"/>
          <w:sz w:val="22"/>
        </w:rPr>
      </w:pPr>
      <w:r w:rsidRPr="00174BA0">
        <w:rPr>
          <w:rFonts w:ascii="ＭＳ 明朝" w:eastAsia="ＭＳ 明朝" w:hAnsi="ＭＳ 明朝" w:cs="ＭＳ 明朝" w:hint="eastAsia"/>
          <w:color w:val="000000"/>
          <w:sz w:val="22"/>
        </w:rPr>
        <w:t>(13) その他評議員会で決議するものとして法令又はこの定款で定められた事項</w:t>
      </w:r>
    </w:p>
    <w:p w14:paraId="59F66CFE" w14:textId="77777777" w:rsidR="00174BA0" w:rsidRPr="00174BA0" w:rsidRDefault="00174BA0">
      <w:pPr>
        <w:ind w:left="220" w:hanging="220"/>
        <w:rPr>
          <w:rFonts w:ascii="ＭＳ 明朝" w:eastAsia="ＭＳ 明朝" w:hAnsi="ＭＳ 明朝" w:cs="ＭＳ 明朝"/>
          <w:color w:val="000000"/>
          <w:sz w:val="22"/>
        </w:rPr>
      </w:pPr>
    </w:p>
    <w:p w14:paraId="5DC03B3E"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（開</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催）</w:t>
      </w:r>
    </w:p>
    <w:p w14:paraId="32AD93BD"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一二</w:t>
      </w:r>
      <w:r w:rsidR="007212D4">
        <w:rPr>
          <w:rFonts w:ascii="ＭＳ 明朝" w:eastAsia="ＭＳ 明朝" w:hAnsi="ＭＳ 明朝" w:cs="ＭＳ 明朝"/>
          <w:color w:val="000000"/>
          <w:sz w:val="22"/>
        </w:rPr>
        <w:t>条　評議員会は、定時評議員会として</w:t>
      </w:r>
      <w:r w:rsidR="007212D4" w:rsidRPr="00174BA0">
        <w:rPr>
          <w:rFonts w:ascii="ＭＳ 明朝" w:eastAsia="ＭＳ 明朝" w:hAnsi="ＭＳ 明朝" w:cs="ＭＳ 明朝"/>
          <w:sz w:val="22"/>
        </w:rPr>
        <w:t>毎会計年度終了後３ヶ月以内に1回</w:t>
      </w:r>
      <w:r w:rsidR="007212D4">
        <w:rPr>
          <w:rFonts w:ascii="ＭＳ 明朝" w:eastAsia="ＭＳ 明朝" w:hAnsi="ＭＳ 明朝" w:cs="ＭＳ 明朝"/>
          <w:color w:val="000000"/>
          <w:sz w:val="22"/>
        </w:rPr>
        <w:t>開催するほか、必要がある場合に開催する。</w:t>
      </w:r>
    </w:p>
    <w:p w14:paraId="480987CF" w14:textId="77777777" w:rsidR="00AF63F2" w:rsidRPr="00630E77" w:rsidRDefault="00AF63F2" w:rsidP="00174BA0">
      <w:pPr>
        <w:rPr>
          <w:rFonts w:ascii="HGSｺﾞｼｯｸM" w:eastAsia="HGSｺﾞｼｯｸM" w:hAnsi="HGSｺﾞｼｯｸM" w:cs="HGSｺﾞｼｯｸM"/>
          <w:color w:val="000000"/>
          <w:sz w:val="22"/>
        </w:rPr>
      </w:pPr>
    </w:p>
    <w:p w14:paraId="30ABFB59" w14:textId="77777777" w:rsidR="00AF63F2" w:rsidRDefault="007212D4">
      <w:pPr>
        <w:ind w:firstLine="220"/>
        <w:rPr>
          <w:rFonts w:ascii="ＭＳ 明朝" w:eastAsia="ＭＳ 明朝" w:hAnsi="ＭＳ 明朝" w:cs="ＭＳ 明朝"/>
          <w:color w:val="000000"/>
          <w:sz w:val="22"/>
        </w:rPr>
      </w:pPr>
      <w:r>
        <w:rPr>
          <w:rFonts w:ascii="HGSｺﾞｼｯｸM" w:eastAsia="HGSｺﾞｼｯｸM" w:hAnsi="HGSｺﾞｼｯｸM" w:cs="HGSｺﾞｼｯｸM"/>
          <w:color w:val="000000"/>
          <w:sz w:val="22"/>
        </w:rPr>
        <w:t>（</w:t>
      </w:r>
      <w:r>
        <w:rPr>
          <w:rFonts w:ascii="ＭＳ 明朝" w:eastAsia="ＭＳ 明朝" w:hAnsi="ＭＳ 明朝" w:cs="ＭＳ 明朝"/>
          <w:color w:val="000000"/>
          <w:sz w:val="22"/>
        </w:rPr>
        <w:t>招</w:t>
      </w:r>
      <w:r w:rsidR="0007197E">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集）</w:t>
      </w:r>
    </w:p>
    <w:p w14:paraId="50D6556E"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一三</w:t>
      </w:r>
      <w:r w:rsidR="007212D4">
        <w:rPr>
          <w:rFonts w:ascii="ＭＳ 明朝" w:eastAsia="ＭＳ 明朝" w:hAnsi="ＭＳ 明朝" w:cs="ＭＳ 明朝"/>
          <w:color w:val="000000"/>
          <w:sz w:val="22"/>
        </w:rPr>
        <w:t>条　評議員会は、法令に別段の定めがある場合を除き、理事会の決議に基づき理事長が招集する。</w:t>
      </w:r>
      <w:r w:rsidR="00BD2CFA">
        <w:rPr>
          <w:rFonts w:ascii="ＭＳ 明朝" w:eastAsia="ＭＳ 明朝" w:hAnsi="ＭＳ 明朝" w:cs="ＭＳ 明朝" w:hint="eastAsia"/>
          <w:color w:val="000000"/>
          <w:sz w:val="22"/>
        </w:rPr>
        <w:t>この場合、評議員会の日の５日前までに、各評議員に招集通知を発する。</w:t>
      </w:r>
    </w:p>
    <w:p w14:paraId="49983D78" w14:textId="77777777" w:rsidR="00BD2CFA" w:rsidRDefault="00BD2CFA">
      <w:pPr>
        <w:ind w:left="220" w:hanging="22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評議員の全員の同意があれば、召集の手続を省略して、評議員会を開催することができる。</w:t>
      </w:r>
    </w:p>
    <w:p w14:paraId="707AFCA2" w14:textId="77777777" w:rsidR="00AF63F2" w:rsidRDefault="00BD2CFA">
      <w:pPr>
        <w:ind w:left="220" w:hanging="220"/>
        <w:rPr>
          <w:rFonts w:ascii="ＭＳ 明朝" w:eastAsia="ＭＳ 明朝" w:hAnsi="ＭＳ 明朝" w:cs="ＭＳ 明朝"/>
          <w:color w:val="000000"/>
          <w:sz w:val="18"/>
        </w:rPr>
      </w:pPr>
      <w:r>
        <w:rPr>
          <w:rFonts w:ascii="ＭＳ 明朝" w:eastAsia="ＭＳ 明朝" w:hAnsi="ＭＳ 明朝" w:cs="ＭＳ 明朝" w:hint="eastAsia"/>
          <w:color w:val="000000"/>
          <w:sz w:val="22"/>
        </w:rPr>
        <w:t>３</w:t>
      </w:r>
      <w:r w:rsidR="007212D4">
        <w:rPr>
          <w:rFonts w:ascii="ＭＳ 明朝" w:eastAsia="ＭＳ 明朝" w:hAnsi="ＭＳ 明朝" w:cs="ＭＳ 明朝"/>
          <w:color w:val="000000"/>
          <w:sz w:val="22"/>
        </w:rPr>
        <w:t xml:space="preserve">　評議員は、理事長に対し、</w:t>
      </w:r>
      <w:r>
        <w:rPr>
          <w:rFonts w:ascii="ＭＳ 明朝" w:eastAsia="ＭＳ 明朝" w:hAnsi="ＭＳ 明朝" w:cs="ＭＳ 明朝" w:hint="eastAsia"/>
          <w:color w:val="000000"/>
          <w:sz w:val="22"/>
        </w:rPr>
        <w:t>評議員会の日の４週間前までに</w:t>
      </w:r>
      <w:r w:rsidR="007212D4">
        <w:rPr>
          <w:rFonts w:ascii="ＭＳ 明朝" w:eastAsia="ＭＳ 明朝" w:hAnsi="ＭＳ 明朝" w:cs="ＭＳ 明朝"/>
          <w:color w:val="000000"/>
          <w:sz w:val="22"/>
        </w:rPr>
        <w:t>評議員会の目的である事項及び招集の理由を示して、評議員会の招集を請求することができる。</w:t>
      </w:r>
    </w:p>
    <w:p w14:paraId="393ABD1A" w14:textId="77777777" w:rsidR="00AF63F2" w:rsidRDefault="00AF63F2">
      <w:pPr>
        <w:rPr>
          <w:rFonts w:ascii="HGSｺﾞｼｯｸM" w:eastAsia="HGSｺﾞｼｯｸM" w:hAnsi="HGSｺﾞｼｯｸM" w:cs="HGSｺﾞｼｯｸM"/>
          <w:color w:val="000000"/>
          <w:sz w:val="18"/>
        </w:rPr>
      </w:pPr>
    </w:p>
    <w:p w14:paraId="1D7557CD"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（決議）</w:t>
      </w:r>
    </w:p>
    <w:p w14:paraId="39B626A5"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一四</w:t>
      </w:r>
      <w:r w:rsidR="007212D4">
        <w:rPr>
          <w:rFonts w:ascii="ＭＳ 明朝" w:eastAsia="ＭＳ 明朝" w:hAnsi="ＭＳ 明朝" w:cs="ＭＳ 明朝"/>
          <w:color w:val="000000"/>
          <w:sz w:val="22"/>
        </w:rPr>
        <w:t>条　評議員会の決議は、決議について特別の利害関係を有する評議員を除く評議員の過半数が出席し、その過半数をもって行う。</w:t>
      </w:r>
    </w:p>
    <w:p w14:paraId="1BF5533F"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前項の規定にかかわらず、次の決議は、決議について特別の利害関係を有する評議員を除く評議員の</w:t>
      </w:r>
      <w:r w:rsidRPr="00C43EFA">
        <w:rPr>
          <w:rFonts w:ascii="ＭＳ 明朝" w:eastAsia="ＭＳ 明朝" w:hAnsi="ＭＳ 明朝" w:cs="ＭＳ 明朝"/>
          <w:sz w:val="22"/>
        </w:rPr>
        <w:t>３分の２以上に当</w:t>
      </w:r>
      <w:r>
        <w:rPr>
          <w:rFonts w:ascii="ＭＳ 明朝" w:eastAsia="ＭＳ 明朝" w:hAnsi="ＭＳ 明朝" w:cs="ＭＳ 明朝"/>
          <w:color w:val="000000"/>
          <w:sz w:val="22"/>
        </w:rPr>
        <w:t>たる多数をもって行わなければならない。</w:t>
      </w:r>
    </w:p>
    <w:p w14:paraId="2D87606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(1)　監事の解任</w:t>
      </w:r>
    </w:p>
    <w:p w14:paraId="3D8ABC1E"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(2)　定款の変更</w:t>
      </w:r>
    </w:p>
    <w:p w14:paraId="0E5F9D2C"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(3)　その他法令で定められた事項</w:t>
      </w:r>
    </w:p>
    <w:p w14:paraId="051D6566" w14:textId="11DC17B6"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３　理事又は監事を選任する議案を決議するに際しては、各候補者ごとに第1項の決議を行わなければならない。理事又は監事の候補者の合計数が第</w:t>
      </w:r>
      <w:r w:rsidR="001F5FD6" w:rsidRPr="00040BFC">
        <w:rPr>
          <w:rFonts w:ascii="ＭＳ 明朝" w:eastAsia="ＭＳ 明朝" w:hAnsi="ＭＳ 明朝" w:cs="ＭＳ 明朝" w:hint="eastAsia"/>
          <w:color w:val="FF0000"/>
          <w:sz w:val="22"/>
        </w:rPr>
        <w:t>１</w:t>
      </w:r>
      <w:r w:rsidR="00040BFC" w:rsidRPr="00040BFC">
        <w:rPr>
          <w:rFonts w:ascii="ＭＳ 明朝" w:eastAsia="ＭＳ 明朝" w:hAnsi="ＭＳ 明朝" w:cs="ＭＳ 明朝" w:hint="eastAsia"/>
          <w:color w:val="FF0000"/>
          <w:sz w:val="22"/>
        </w:rPr>
        <w:t>６</w:t>
      </w:r>
      <w:r>
        <w:rPr>
          <w:rFonts w:ascii="ＭＳ 明朝" w:eastAsia="ＭＳ 明朝" w:hAnsi="ＭＳ 明朝" w:cs="ＭＳ 明朝"/>
          <w:color w:val="000000"/>
          <w:sz w:val="22"/>
        </w:rPr>
        <w:t>条に定める定数を上回る場合には、過半数の賛成を得た候補者の中から得票数の多い順に定数の枠に達するまでの者を選任することとする。</w:t>
      </w:r>
    </w:p>
    <w:p w14:paraId="53C7A74F"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４　第１項及び第２項の規定にかかわらず、</w:t>
      </w:r>
      <w:r>
        <w:rPr>
          <w:rFonts w:ascii="ＭＳ 明朝" w:eastAsia="ＭＳ 明朝" w:hAnsi="ＭＳ 明朝" w:cs="ＭＳ 明朝"/>
          <w:sz w:val="22"/>
        </w:rPr>
        <w:t>評議員（当該事項について議決に加わることができるものに限る。）の全員が書面又は電磁的記録により同意の意思表示をしたときは、</w:t>
      </w:r>
      <w:r>
        <w:rPr>
          <w:rFonts w:ascii="ＭＳ 明朝" w:eastAsia="ＭＳ 明朝" w:hAnsi="ＭＳ 明朝" w:cs="ＭＳ 明朝"/>
          <w:color w:val="000000"/>
          <w:sz w:val="22"/>
        </w:rPr>
        <w:t>評議員会の決議があったものとみなす。</w:t>
      </w:r>
    </w:p>
    <w:p w14:paraId="2D6A76D0" w14:textId="77777777" w:rsidR="00AF63F2" w:rsidRDefault="007212D4">
      <w:pPr>
        <w:ind w:left="220" w:hanging="220"/>
        <w:rPr>
          <w:rFonts w:ascii="HGSｺﾞｼｯｸM" w:eastAsia="HGSｺﾞｼｯｸM" w:hAnsi="HGSｺﾞｼｯｸM" w:cs="HGSｺﾞｼｯｸM"/>
          <w:color w:val="000000"/>
          <w:sz w:val="18"/>
        </w:rPr>
      </w:pPr>
      <w:r>
        <w:rPr>
          <w:rFonts w:ascii="HGSｺﾞｼｯｸM" w:eastAsia="HGSｺﾞｼｯｸM" w:hAnsi="HGSｺﾞｼｯｸM" w:cs="HGSｺﾞｼｯｸM"/>
          <w:color w:val="000000"/>
          <w:sz w:val="22"/>
        </w:rPr>
        <w:t xml:space="preserve">　</w:t>
      </w:r>
    </w:p>
    <w:p w14:paraId="685CDFBA"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（議事録）</w:t>
      </w:r>
    </w:p>
    <w:p w14:paraId="4DFFDE6D"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一五</w:t>
      </w:r>
      <w:r w:rsidR="007212D4">
        <w:rPr>
          <w:rFonts w:ascii="ＭＳ 明朝" w:eastAsia="ＭＳ 明朝" w:hAnsi="ＭＳ 明朝" w:cs="ＭＳ 明朝"/>
          <w:color w:val="000000"/>
          <w:sz w:val="22"/>
        </w:rPr>
        <w:t>条　評議員会の議事については、法令で定めるところにより、議事録を作成する。</w:t>
      </w:r>
    </w:p>
    <w:p w14:paraId="6C04DF1A" w14:textId="77777777" w:rsidR="00315930" w:rsidRDefault="001473AA" w:rsidP="006A400C">
      <w:pPr>
        <w:ind w:left="220" w:hanging="220"/>
        <w:rPr>
          <w:rFonts w:ascii="HGSｺﾞｼｯｸM" w:eastAsia="HGSｺﾞｼｯｸM" w:hAnsi="HGSｺﾞｼｯｸM" w:cs="HGSｺﾞｼｯｸM"/>
          <w:color w:val="000000"/>
          <w:sz w:val="18"/>
        </w:rPr>
      </w:pPr>
      <w:r>
        <w:rPr>
          <w:rFonts w:ascii="ＭＳ 明朝" w:eastAsia="ＭＳ 明朝" w:hAnsi="ＭＳ 明朝" w:cs="ＭＳ 明朝"/>
          <w:color w:val="000000"/>
          <w:sz w:val="22"/>
        </w:rPr>
        <w:t xml:space="preserve">２　</w:t>
      </w:r>
      <w:r w:rsidR="001F5FD6">
        <w:rPr>
          <w:rFonts w:ascii="ＭＳ 明朝" w:eastAsia="ＭＳ 明朝" w:hAnsi="ＭＳ 明朝" w:cs="ＭＳ 明朝"/>
          <w:sz w:val="22"/>
        </w:rPr>
        <w:t>議長及び出席した評議員のうちから選出された議事録署名人</w:t>
      </w:r>
      <w:r w:rsidR="001F5FD6">
        <w:rPr>
          <w:rFonts w:ascii="ＭＳ 明朝" w:eastAsia="ＭＳ 明朝" w:hAnsi="ＭＳ 明朝" w:cs="ＭＳ 明朝" w:hint="eastAsia"/>
          <w:sz w:val="22"/>
        </w:rPr>
        <w:t>２</w:t>
      </w:r>
      <w:r w:rsidRPr="0045532E">
        <w:rPr>
          <w:rFonts w:ascii="ＭＳ 明朝" w:eastAsia="ＭＳ 明朝" w:hAnsi="ＭＳ 明朝" w:cs="ＭＳ 明朝"/>
          <w:sz w:val="22"/>
        </w:rPr>
        <w:t>名が</w:t>
      </w:r>
      <w:r w:rsidRPr="0045532E">
        <w:rPr>
          <w:rFonts w:ascii="ＭＳ 明朝" w:eastAsia="ＭＳ 明朝" w:hAnsi="ＭＳ 明朝" w:cs="ＭＳ 明朝" w:hint="eastAsia"/>
          <w:sz w:val="22"/>
        </w:rPr>
        <w:t>前項の議事録に</w:t>
      </w:r>
      <w:r w:rsidR="007212D4" w:rsidRPr="0045532E">
        <w:rPr>
          <w:rFonts w:ascii="ＭＳ 明朝" w:eastAsia="ＭＳ 明朝" w:hAnsi="ＭＳ 明朝" w:cs="ＭＳ 明朝"/>
          <w:sz w:val="22"/>
        </w:rPr>
        <w:t>署名</w:t>
      </w:r>
      <w:r w:rsidRPr="0045532E">
        <w:rPr>
          <w:rFonts w:ascii="ＭＳ 明朝" w:eastAsia="ＭＳ 明朝" w:hAnsi="ＭＳ 明朝" w:cs="ＭＳ 明朝"/>
          <w:sz w:val="22"/>
        </w:rPr>
        <w:t>又は記名押印する</w:t>
      </w:r>
      <w:r w:rsidR="007212D4" w:rsidRPr="0045532E">
        <w:rPr>
          <w:rFonts w:ascii="ＭＳ 明朝" w:eastAsia="ＭＳ 明朝" w:hAnsi="ＭＳ 明朝" w:cs="ＭＳ 明朝"/>
          <w:sz w:val="22"/>
        </w:rPr>
        <w:t>。</w:t>
      </w:r>
    </w:p>
    <w:p w14:paraId="11EFCAAE" w14:textId="77777777" w:rsidR="00AF63F2" w:rsidRDefault="001D19DA">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四</w:t>
      </w:r>
      <w:r w:rsidR="007212D4">
        <w:rPr>
          <w:rFonts w:ascii="ＭＳ 明朝" w:eastAsia="ＭＳ 明朝" w:hAnsi="ＭＳ 明朝" w:cs="ＭＳ 明朝"/>
          <w:color w:val="000000"/>
          <w:sz w:val="22"/>
        </w:rPr>
        <w:t>章　役員及び職員</w:t>
      </w:r>
    </w:p>
    <w:p w14:paraId="373F2DC8" w14:textId="77777777" w:rsidR="00AF63F2" w:rsidRDefault="00AF63F2">
      <w:pPr>
        <w:rPr>
          <w:rFonts w:ascii="ＭＳ 明朝" w:eastAsia="ＭＳ 明朝" w:hAnsi="ＭＳ 明朝" w:cs="ＭＳ 明朝"/>
          <w:color w:val="000000"/>
          <w:sz w:val="18"/>
        </w:rPr>
      </w:pPr>
    </w:p>
    <w:p w14:paraId="0DCC30D2" w14:textId="77777777" w:rsidR="00AF63F2" w:rsidRDefault="007212D4">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（役員の定数）</w:t>
      </w:r>
    </w:p>
    <w:p w14:paraId="6D798FA0"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一六</w:t>
      </w:r>
      <w:r w:rsidR="007212D4">
        <w:rPr>
          <w:rFonts w:ascii="ＭＳ 明朝" w:eastAsia="ＭＳ 明朝" w:hAnsi="ＭＳ 明朝" w:cs="ＭＳ 明朝"/>
          <w:color w:val="000000"/>
          <w:sz w:val="22"/>
        </w:rPr>
        <w:t>条　この法人には、次の役員を置く。</w:t>
      </w:r>
    </w:p>
    <w:p w14:paraId="6B87D4D3" w14:textId="77777777" w:rsidR="00AF63F2" w:rsidRPr="0045532E" w:rsidRDefault="007212D4">
      <w:pPr>
        <w:ind w:left="650" w:hanging="440"/>
        <w:rPr>
          <w:rFonts w:ascii="ＭＳ 明朝" w:eastAsia="ＭＳ 明朝" w:hAnsi="ＭＳ 明朝" w:cs="ＭＳ 明朝"/>
          <w:sz w:val="22"/>
        </w:rPr>
      </w:pPr>
      <w:r>
        <w:rPr>
          <w:rFonts w:ascii="ＭＳ 明朝" w:eastAsia="ＭＳ 明朝" w:hAnsi="ＭＳ 明朝" w:cs="ＭＳ 明朝"/>
          <w:color w:val="000000"/>
          <w:sz w:val="22"/>
        </w:rPr>
        <w:lastRenderedPageBreak/>
        <w:t xml:space="preserve">（１）理事　</w:t>
      </w:r>
      <w:r w:rsidR="0045532E" w:rsidRPr="0045532E">
        <w:rPr>
          <w:rFonts w:ascii="ＭＳ 明朝" w:eastAsia="ＭＳ 明朝" w:hAnsi="ＭＳ 明朝" w:cs="ＭＳ 明朝" w:hint="eastAsia"/>
          <w:sz w:val="22"/>
        </w:rPr>
        <w:t>６</w:t>
      </w:r>
      <w:r w:rsidRPr="0045532E">
        <w:rPr>
          <w:rFonts w:ascii="ＭＳ 明朝" w:eastAsia="ＭＳ 明朝" w:hAnsi="ＭＳ 明朝" w:cs="ＭＳ 明朝"/>
          <w:sz w:val="22"/>
        </w:rPr>
        <w:t>名</w:t>
      </w:r>
    </w:p>
    <w:p w14:paraId="54FC8B7A" w14:textId="77777777" w:rsidR="00AF63F2" w:rsidRPr="0045532E" w:rsidRDefault="007212D4">
      <w:pPr>
        <w:ind w:firstLine="220"/>
        <w:rPr>
          <w:rFonts w:ascii="ＭＳ 明朝" w:eastAsia="ＭＳ 明朝" w:hAnsi="ＭＳ 明朝" w:cs="ＭＳ 明朝"/>
          <w:sz w:val="22"/>
        </w:rPr>
      </w:pPr>
      <w:r w:rsidRPr="0045532E">
        <w:rPr>
          <w:rFonts w:ascii="ＭＳ 明朝" w:eastAsia="ＭＳ 明朝" w:hAnsi="ＭＳ 明朝" w:cs="ＭＳ 明朝"/>
          <w:sz w:val="22"/>
        </w:rPr>
        <w:t xml:space="preserve">（２）監事　</w:t>
      </w:r>
      <w:r w:rsidR="0045532E" w:rsidRPr="0045532E">
        <w:rPr>
          <w:rFonts w:ascii="ＭＳ 明朝" w:eastAsia="ＭＳ 明朝" w:hAnsi="ＭＳ 明朝" w:cs="ＭＳ 明朝" w:hint="eastAsia"/>
          <w:sz w:val="22"/>
        </w:rPr>
        <w:t>２</w:t>
      </w:r>
      <w:r w:rsidRPr="0045532E">
        <w:rPr>
          <w:rFonts w:ascii="ＭＳ 明朝" w:eastAsia="ＭＳ 明朝" w:hAnsi="ＭＳ 明朝" w:cs="ＭＳ 明朝"/>
          <w:sz w:val="22"/>
        </w:rPr>
        <w:t>名</w:t>
      </w:r>
    </w:p>
    <w:p w14:paraId="777FA5A7" w14:textId="77777777" w:rsidR="00AF63F2" w:rsidRPr="0045532E" w:rsidRDefault="00A61B30">
      <w:pPr>
        <w:ind w:left="220" w:hanging="220"/>
        <w:rPr>
          <w:rFonts w:ascii="ＭＳ 明朝" w:eastAsia="ＭＳ 明朝" w:hAnsi="ＭＳ 明朝" w:cs="ＭＳ 明朝"/>
          <w:sz w:val="22"/>
        </w:rPr>
      </w:pPr>
      <w:r>
        <w:rPr>
          <w:rFonts w:ascii="ＭＳ 明朝" w:eastAsia="ＭＳ 明朝" w:hAnsi="ＭＳ 明朝" w:cs="ＭＳ 明朝"/>
          <w:sz w:val="22"/>
        </w:rPr>
        <w:t>２　理事のうち</w:t>
      </w:r>
      <w:r>
        <w:rPr>
          <w:rFonts w:ascii="ＭＳ 明朝" w:eastAsia="ＭＳ 明朝" w:hAnsi="ＭＳ 明朝" w:cs="ＭＳ 明朝" w:hint="eastAsia"/>
          <w:sz w:val="22"/>
        </w:rPr>
        <w:t>１</w:t>
      </w:r>
      <w:r w:rsidR="007212D4" w:rsidRPr="0045532E">
        <w:rPr>
          <w:rFonts w:ascii="ＭＳ 明朝" w:eastAsia="ＭＳ 明朝" w:hAnsi="ＭＳ 明朝" w:cs="ＭＳ 明朝"/>
          <w:sz w:val="22"/>
        </w:rPr>
        <w:t>名を理事長とする。</w:t>
      </w:r>
    </w:p>
    <w:p w14:paraId="7702EBCE" w14:textId="77777777" w:rsidR="00AF63F2" w:rsidRPr="0045532E" w:rsidRDefault="007212D4">
      <w:pPr>
        <w:ind w:left="220" w:hanging="220"/>
        <w:rPr>
          <w:rFonts w:ascii="HGSｺﾞｼｯｸM" w:eastAsia="HGSｺﾞｼｯｸM" w:hAnsi="HGSｺﾞｼｯｸM" w:cs="HGSｺﾞｼｯｸM"/>
          <w:sz w:val="22"/>
        </w:rPr>
      </w:pPr>
      <w:r w:rsidRPr="0045532E">
        <w:rPr>
          <w:rFonts w:ascii="ＭＳ 明朝" w:eastAsia="ＭＳ 明朝" w:hAnsi="ＭＳ 明朝" w:cs="ＭＳ 明朝"/>
          <w:sz w:val="22"/>
        </w:rPr>
        <w:t>３　理事長以外の理事のうち、1名を業務執行理事とする</w:t>
      </w:r>
      <w:r w:rsidRPr="0045532E">
        <w:rPr>
          <w:rFonts w:ascii="HGSｺﾞｼｯｸM" w:eastAsia="HGSｺﾞｼｯｸM" w:hAnsi="HGSｺﾞｼｯｸM" w:cs="HGSｺﾞｼｯｸM"/>
          <w:sz w:val="22"/>
        </w:rPr>
        <w:t>。</w:t>
      </w:r>
    </w:p>
    <w:p w14:paraId="461D2CA8" w14:textId="77777777" w:rsidR="00AF63F2" w:rsidRDefault="00AF63F2">
      <w:pPr>
        <w:ind w:left="210"/>
        <w:rPr>
          <w:rFonts w:ascii="ＭＳ 明朝" w:eastAsia="ＭＳ 明朝" w:hAnsi="ＭＳ 明朝" w:cs="ＭＳ 明朝"/>
          <w:color w:val="000000"/>
          <w:sz w:val="22"/>
        </w:rPr>
      </w:pPr>
    </w:p>
    <w:p w14:paraId="6846F562" w14:textId="77777777" w:rsidR="00AF63F2" w:rsidRDefault="007212D4">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（役員の選任）</w:t>
      </w:r>
    </w:p>
    <w:p w14:paraId="05408DF7"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一七</w:t>
      </w:r>
      <w:r w:rsidR="007212D4">
        <w:rPr>
          <w:rFonts w:ascii="ＭＳ 明朝" w:eastAsia="ＭＳ 明朝" w:hAnsi="ＭＳ 明朝" w:cs="ＭＳ 明朝"/>
          <w:color w:val="000000"/>
          <w:sz w:val="22"/>
        </w:rPr>
        <w:t>条　理事及び監事は、評議員会の決議によって選任する。</w:t>
      </w:r>
    </w:p>
    <w:p w14:paraId="1892FCA6"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理事長及び</w:t>
      </w:r>
      <w:r w:rsidRPr="0045532E">
        <w:rPr>
          <w:rFonts w:ascii="ＭＳ 明朝" w:eastAsia="ＭＳ 明朝" w:hAnsi="ＭＳ 明朝" w:cs="ＭＳ 明朝"/>
          <w:sz w:val="22"/>
        </w:rPr>
        <w:t>業務執行理事は、理</w:t>
      </w:r>
      <w:r>
        <w:rPr>
          <w:rFonts w:ascii="ＭＳ 明朝" w:eastAsia="ＭＳ 明朝" w:hAnsi="ＭＳ 明朝" w:cs="ＭＳ 明朝"/>
          <w:color w:val="000000"/>
          <w:sz w:val="22"/>
        </w:rPr>
        <w:t>事会の決議によって理事の中から選定する。</w:t>
      </w:r>
    </w:p>
    <w:p w14:paraId="59F31D75" w14:textId="77777777" w:rsidR="0045532E" w:rsidRDefault="0045532E">
      <w:pPr>
        <w:ind w:firstLine="220"/>
        <w:rPr>
          <w:rFonts w:ascii="ＭＳ 明朝" w:eastAsia="ＭＳ 明朝" w:hAnsi="ＭＳ 明朝" w:cs="ＭＳ 明朝"/>
          <w:color w:val="000000"/>
          <w:sz w:val="22"/>
        </w:rPr>
      </w:pPr>
    </w:p>
    <w:p w14:paraId="5EBDF156" w14:textId="77777777" w:rsidR="0045532E" w:rsidRPr="00032CA2" w:rsidRDefault="0045532E" w:rsidP="0045532E">
      <w:pPr>
        <w:ind w:firstLine="22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（役員の資格）</w:t>
      </w:r>
    </w:p>
    <w:p w14:paraId="37E0564C" w14:textId="77777777" w:rsidR="0045532E" w:rsidRPr="00032CA2" w:rsidRDefault="00960657" w:rsidP="00C45565">
      <w:pPr>
        <w:ind w:left="220" w:hangingChars="100" w:hanging="22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第一八</w:t>
      </w:r>
      <w:r w:rsidR="0045532E" w:rsidRPr="00032CA2">
        <w:rPr>
          <w:rFonts w:ascii="ＭＳ 明朝" w:eastAsia="ＭＳ 明朝" w:hAnsi="ＭＳ 明朝" w:cs="ＭＳ 明朝" w:hint="eastAsia"/>
          <w:color w:val="000000"/>
          <w:sz w:val="22"/>
        </w:rPr>
        <w:t>条　理事の選任については、社会福祉法第４４条第６項を遵守するとともに、理事のうちには、理事のいずれか１人及びその親族その他特殊の関係がある者の合計数が、理事総数（現在数）の３分の１を超えて含まれることになってはならない。</w:t>
      </w:r>
    </w:p>
    <w:p w14:paraId="345B6439" w14:textId="77777777" w:rsidR="0045532E" w:rsidRPr="0045532E" w:rsidRDefault="0045532E" w:rsidP="0045532E">
      <w:pPr>
        <w:ind w:left="220" w:hangingChars="100" w:hanging="22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２　監事の選任については、社会福祉法第４４条第７項を遵守するとともに、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3120A48B" w14:textId="77777777" w:rsidR="0045532E" w:rsidRDefault="0045532E" w:rsidP="0045532E">
      <w:pPr>
        <w:rPr>
          <w:rFonts w:ascii="ＭＳ 明朝" w:eastAsia="ＭＳ 明朝" w:hAnsi="ＭＳ 明朝" w:cs="ＭＳ 明朝"/>
          <w:color w:val="000000"/>
          <w:sz w:val="22"/>
        </w:rPr>
      </w:pPr>
    </w:p>
    <w:p w14:paraId="4C552710"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（理事の職務及び権限）</w:t>
      </w:r>
    </w:p>
    <w:p w14:paraId="79C85DFC" w14:textId="77777777" w:rsidR="00AF63F2" w:rsidRDefault="00630E77" w:rsidP="0045532E">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一九</w:t>
      </w:r>
      <w:r w:rsidR="007212D4">
        <w:rPr>
          <w:rFonts w:ascii="ＭＳ 明朝" w:eastAsia="ＭＳ 明朝" w:hAnsi="ＭＳ 明朝" w:cs="ＭＳ 明朝"/>
          <w:color w:val="000000"/>
          <w:sz w:val="22"/>
        </w:rPr>
        <w:t>条　理事は、理事会を構成し、法令及びこの定款で定めるところにより、職務を執行する。</w:t>
      </w:r>
    </w:p>
    <w:p w14:paraId="16CA9033" w14:textId="77777777" w:rsidR="00AF63F2" w:rsidRPr="00C43EFA" w:rsidRDefault="007212D4">
      <w:pPr>
        <w:ind w:left="220" w:hanging="220"/>
        <w:rPr>
          <w:rFonts w:ascii="ＭＳ 明朝" w:eastAsia="ＭＳ 明朝" w:hAnsi="ＭＳ 明朝" w:cs="ＭＳ 明朝"/>
          <w:sz w:val="22"/>
        </w:rPr>
      </w:pPr>
      <w:r>
        <w:rPr>
          <w:rFonts w:ascii="ＭＳ 明朝" w:eastAsia="ＭＳ 明朝" w:hAnsi="ＭＳ 明朝" w:cs="ＭＳ 明朝"/>
          <w:color w:val="000000"/>
          <w:sz w:val="22"/>
        </w:rPr>
        <w:t>２　理事長は、法令及びこの定款で定めるところにより、この法人を代表し、その業務を執行し、</w:t>
      </w:r>
      <w:r w:rsidRPr="00C43EFA">
        <w:rPr>
          <w:rFonts w:ascii="ＭＳ 明朝" w:eastAsia="ＭＳ 明朝" w:hAnsi="ＭＳ 明朝" w:cs="ＭＳ 明朝"/>
          <w:sz w:val="22"/>
        </w:rPr>
        <w:t>業務執行理事は、理事会において別に定めるところにより、この法人の業務を分担執行する。</w:t>
      </w:r>
    </w:p>
    <w:p w14:paraId="740AAD8C" w14:textId="77777777" w:rsidR="00AF63F2" w:rsidRDefault="007212D4" w:rsidP="006A400C">
      <w:pPr>
        <w:ind w:left="220" w:hanging="220"/>
        <w:rPr>
          <w:rFonts w:ascii="HGSｺﾞｼｯｸM" w:eastAsia="HGSｺﾞｼｯｸM" w:hAnsi="HGSｺﾞｼｯｸM" w:cs="HGSｺﾞｼｯｸM"/>
          <w:color w:val="000000"/>
          <w:sz w:val="22"/>
        </w:rPr>
      </w:pPr>
      <w:r w:rsidRPr="00C43EFA">
        <w:rPr>
          <w:rFonts w:ascii="ＭＳ 明朝" w:eastAsia="ＭＳ 明朝" w:hAnsi="ＭＳ 明朝" w:cs="ＭＳ 明朝"/>
          <w:sz w:val="22"/>
        </w:rPr>
        <w:t>３　理事長及び業務執行理事は、毎会計年度に４箇月を超える間隔で２回以上、自己の職務の執行の状況を理事会に報告しなければならない。</w:t>
      </w:r>
    </w:p>
    <w:p w14:paraId="58B0B677" w14:textId="77777777" w:rsidR="00C55A99" w:rsidRDefault="00C55A99">
      <w:pPr>
        <w:rPr>
          <w:rFonts w:ascii="HGSｺﾞｼｯｸM" w:eastAsia="HGSｺﾞｼｯｸM" w:hAnsi="HGSｺﾞｼｯｸM" w:cs="HGSｺﾞｼｯｸM"/>
          <w:color w:val="000000"/>
          <w:sz w:val="22"/>
        </w:rPr>
      </w:pPr>
    </w:p>
    <w:p w14:paraId="0E54CE92"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（監事の職務及び権限）</w:t>
      </w:r>
    </w:p>
    <w:p w14:paraId="66857A9F" w14:textId="77777777" w:rsidR="00AF63F2" w:rsidRDefault="00C43EF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二〇</w:t>
      </w:r>
      <w:r w:rsidR="007212D4">
        <w:rPr>
          <w:rFonts w:ascii="ＭＳ 明朝" w:eastAsia="ＭＳ 明朝" w:hAnsi="ＭＳ 明朝" w:cs="ＭＳ 明朝"/>
          <w:color w:val="000000"/>
          <w:sz w:val="22"/>
        </w:rPr>
        <w:t>条　監事は、理事の職務の執行を監査し、法令で定めるところにより、監査報告を作成する。</w:t>
      </w:r>
    </w:p>
    <w:p w14:paraId="29BE1FD2" w14:textId="77777777" w:rsidR="00AF63F2" w:rsidRDefault="007212D4">
      <w:pPr>
        <w:ind w:left="220" w:hanging="220"/>
        <w:rPr>
          <w:rFonts w:ascii="HGSｺﾞｼｯｸM" w:eastAsia="HGSｺﾞｼｯｸM" w:hAnsi="HGSｺﾞｼｯｸM" w:cs="HGSｺﾞｼｯｸM"/>
          <w:color w:val="000000"/>
          <w:sz w:val="22"/>
        </w:rPr>
      </w:pPr>
      <w:r>
        <w:rPr>
          <w:rFonts w:ascii="ＭＳ 明朝" w:eastAsia="ＭＳ 明朝" w:hAnsi="ＭＳ 明朝" w:cs="ＭＳ 明朝"/>
          <w:color w:val="000000"/>
          <w:sz w:val="22"/>
        </w:rPr>
        <w:t>２　監事は、いつでも、理事及び職員に対して事業の報告を求め、この法人の業務及び財産の状況の調査をすることができる。</w:t>
      </w:r>
    </w:p>
    <w:p w14:paraId="7DD79101" w14:textId="77777777" w:rsidR="00AF63F2" w:rsidRDefault="00AF63F2">
      <w:pPr>
        <w:rPr>
          <w:rFonts w:ascii="HGSｺﾞｼｯｸM" w:eastAsia="HGSｺﾞｼｯｸM" w:hAnsi="HGSｺﾞｼｯｸM" w:cs="HGSｺﾞｼｯｸM"/>
          <w:color w:val="000000"/>
          <w:sz w:val="22"/>
        </w:rPr>
      </w:pPr>
    </w:p>
    <w:p w14:paraId="51E2CBC6" w14:textId="77777777" w:rsidR="00AF63F2" w:rsidRDefault="007212D4">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（役員の任期）</w:t>
      </w:r>
    </w:p>
    <w:p w14:paraId="04B040E0" w14:textId="77777777" w:rsidR="00AF63F2" w:rsidRDefault="00C43EF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二一</w:t>
      </w:r>
      <w:r w:rsidR="001F5FD6">
        <w:rPr>
          <w:rFonts w:ascii="ＭＳ 明朝" w:eastAsia="ＭＳ 明朝" w:hAnsi="ＭＳ 明朝" w:cs="ＭＳ 明朝"/>
          <w:color w:val="000000"/>
          <w:sz w:val="22"/>
        </w:rPr>
        <w:t>条　理事又は監事の任期は、選任後</w:t>
      </w:r>
      <w:r w:rsidR="001F5FD6">
        <w:rPr>
          <w:rFonts w:ascii="ＭＳ 明朝" w:eastAsia="ＭＳ 明朝" w:hAnsi="ＭＳ 明朝" w:cs="ＭＳ 明朝" w:hint="eastAsia"/>
          <w:color w:val="000000"/>
          <w:sz w:val="22"/>
        </w:rPr>
        <w:t>２</w:t>
      </w:r>
      <w:r w:rsidR="007212D4">
        <w:rPr>
          <w:rFonts w:ascii="ＭＳ 明朝" w:eastAsia="ＭＳ 明朝" w:hAnsi="ＭＳ 明朝" w:cs="ＭＳ 明朝"/>
          <w:color w:val="000000"/>
          <w:sz w:val="22"/>
        </w:rPr>
        <w:t>年以内に終了する会計年度のうち最終のものに関する定時評議員会の終結の時までとし、再任を妨げない。</w:t>
      </w:r>
    </w:p>
    <w:p w14:paraId="78B591F6" w14:textId="77777777" w:rsidR="00AF63F2" w:rsidRPr="00C43EFA" w:rsidRDefault="007212D4">
      <w:pPr>
        <w:ind w:left="220" w:hanging="220"/>
        <w:rPr>
          <w:rFonts w:ascii="ＭＳ 明朝" w:eastAsia="ＭＳ 明朝" w:hAnsi="ＭＳ 明朝" w:cs="ＭＳ 明朝"/>
          <w:sz w:val="22"/>
        </w:rPr>
      </w:pPr>
      <w:r w:rsidRPr="00C43EFA">
        <w:rPr>
          <w:rFonts w:ascii="ＭＳ 明朝" w:eastAsia="ＭＳ 明朝" w:hAnsi="ＭＳ 明朝" w:cs="ＭＳ 明朝"/>
          <w:sz w:val="22"/>
        </w:rPr>
        <w:t>２　補欠として選任された理事又は監事の任期は、前任者の任期の満了する時までとすることができる。</w:t>
      </w:r>
    </w:p>
    <w:p w14:paraId="68AD7A3C" w14:textId="5A803C5C" w:rsidR="00AF63F2" w:rsidRDefault="001F5FD6" w:rsidP="006A400C">
      <w:pPr>
        <w:ind w:left="220" w:hanging="220"/>
        <w:rPr>
          <w:rFonts w:ascii="HGSｺﾞｼｯｸM" w:eastAsia="HGSｺﾞｼｯｸM" w:hAnsi="HGSｺﾞｼｯｸM" w:cs="HGSｺﾞｼｯｸM"/>
          <w:color w:val="000000"/>
          <w:sz w:val="22"/>
        </w:rPr>
      </w:pPr>
      <w:r>
        <w:rPr>
          <w:rFonts w:ascii="ＭＳ 明朝" w:eastAsia="ＭＳ 明朝" w:hAnsi="ＭＳ 明朝" w:cs="ＭＳ 明朝"/>
          <w:color w:val="000000"/>
          <w:sz w:val="22"/>
        </w:rPr>
        <w:t>３　理事又は監事は、第</w:t>
      </w:r>
      <w:r w:rsidR="00040BFC">
        <w:rPr>
          <w:rFonts w:ascii="ＭＳ 明朝" w:eastAsia="ＭＳ 明朝" w:hAnsi="ＭＳ 明朝" w:cs="ＭＳ 明朝" w:hint="eastAsia"/>
          <w:color w:val="FF0000"/>
          <w:sz w:val="22"/>
        </w:rPr>
        <w:t>１６</w:t>
      </w:r>
      <w:r w:rsidR="007212D4">
        <w:rPr>
          <w:rFonts w:ascii="ＭＳ 明朝" w:eastAsia="ＭＳ 明朝" w:hAnsi="ＭＳ 明朝" w:cs="ＭＳ 明朝"/>
          <w:color w:val="000000"/>
          <w:sz w:val="22"/>
        </w:rPr>
        <w:t>条に定める定数に足りなくなるときは、任期の満了又は辞任により退任した後も、新たに選任された者が就任するまで、なお理事又は監事としての権利義務を有する。</w:t>
      </w:r>
    </w:p>
    <w:p w14:paraId="623730FA" w14:textId="77777777" w:rsidR="00AF63F2" w:rsidRDefault="007212D4">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（役員の解任）</w:t>
      </w:r>
    </w:p>
    <w:p w14:paraId="7A5ED736" w14:textId="77777777" w:rsidR="00AF63F2" w:rsidRDefault="00630E7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二二</w:t>
      </w:r>
      <w:r w:rsidR="007212D4">
        <w:rPr>
          <w:rFonts w:ascii="ＭＳ 明朝" w:eastAsia="ＭＳ 明朝" w:hAnsi="ＭＳ 明朝" w:cs="ＭＳ 明朝"/>
          <w:color w:val="000000"/>
          <w:sz w:val="22"/>
        </w:rPr>
        <w:t>条　理事又は監事が、次のいずれかに該当するときは、評議員会の決議によって解任することができる。</w:t>
      </w:r>
    </w:p>
    <w:p w14:paraId="23731E24" w14:textId="77777777" w:rsidR="00AF63F2" w:rsidRDefault="007212D4">
      <w:pPr>
        <w:ind w:left="430" w:hanging="220"/>
        <w:rPr>
          <w:rFonts w:ascii="ＭＳ 明朝" w:eastAsia="ＭＳ 明朝" w:hAnsi="ＭＳ 明朝" w:cs="ＭＳ 明朝"/>
          <w:color w:val="000000"/>
          <w:sz w:val="22"/>
        </w:rPr>
      </w:pPr>
      <w:r>
        <w:rPr>
          <w:rFonts w:ascii="ＭＳ 明朝" w:eastAsia="ＭＳ 明朝" w:hAnsi="ＭＳ 明朝" w:cs="ＭＳ 明朝"/>
          <w:color w:val="000000"/>
          <w:sz w:val="22"/>
        </w:rPr>
        <w:t>(1)　職務上の義務に違反し、又は職務を怠ったとき。</w:t>
      </w:r>
    </w:p>
    <w:p w14:paraId="125817BC" w14:textId="77777777" w:rsidR="00AF63F2" w:rsidRDefault="007212D4">
      <w:pPr>
        <w:ind w:left="430" w:hanging="220"/>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(2)　心身の故障のため、職務の執行に支障があり、又はこれに堪えないとき。</w:t>
      </w:r>
    </w:p>
    <w:p w14:paraId="589333CE" w14:textId="77777777" w:rsidR="00AF63F2" w:rsidRDefault="00AF63F2">
      <w:pPr>
        <w:rPr>
          <w:rFonts w:ascii="HGSｺﾞｼｯｸM" w:eastAsia="HGSｺﾞｼｯｸM" w:hAnsi="HGSｺﾞｼｯｸM" w:cs="HGSｺﾞｼｯｸM"/>
          <w:color w:val="000000"/>
          <w:sz w:val="22"/>
        </w:rPr>
      </w:pPr>
    </w:p>
    <w:p w14:paraId="22373BA2" w14:textId="77777777" w:rsidR="00AF63F2" w:rsidRDefault="007212D4">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（役員の報酬等）</w:t>
      </w:r>
    </w:p>
    <w:p w14:paraId="3BF76881" w14:textId="77777777" w:rsidR="00AF63F2" w:rsidRPr="00C43EFA" w:rsidRDefault="00630E77">
      <w:pPr>
        <w:ind w:left="220" w:hanging="220"/>
        <w:rPr>
          <w:rFonts w:ascii="ＭＳ 明朝" w:eastAsia="ＭＳ 明朝" w:hAnsi="ＭＳ 明朝" w:cs="ＭＳ 明朝"/>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二三</w:t>
      </w:r>
      <w:r w:rsidR="007212D4">
        <w:rPr>
          <w:rFonts w:ascii="ＭＳ 明朝" w:eastAsia="ＭＳ 明朝" w:hAnsi="ＭＳ 明朝" w:cs="ＭＳ 明朝"/>
          <w:color w:val="000000"/>
          <w:sz w:val="22"/>
        </w:rPr>
        <w:t xml:space="preserve">条　</w:t>
      </w:r>
      <w:r w:rsidR="007212D4" w:rsidRPr="00C43EFA">
        <w:rPr>
          <w:rFonts w:ascii="ＭＳ 明朝" w:eastAsia="ＭＳ 明朝" w:hAnsi="ＭＳ 明朝" w:cs="ＭＳ 明朝"/>
          <w:sz w:val="22"/>
        </w:rPr>
        <w:t>理事及び監事に対して、評議員会において別に定める総額の範囲内で、評議員会において別に定める報酬等の支給の基準に従って算定した額を報酬等として支給することができる</w:t>
      </w:r>
      <w:r w:rsidR="00C43EFA">
        <w:rPr>
          <w:rFonts w:ascii="ＭＳ 明朝" w:eastAsia="ＭＳ 明朝" w:hAnsi="ＭＳ 明朝" w:cs="ＭＳ 明朝" w:hint="eastAsia"/>
          <w:sz w:val="22"/>
        </w:rPr>
        <w:t>。</w:t>
      </w:r>
    </w:p>
    <w:p w14:paraId="1D70EE9D" w14:textId="77777777" w:rsidR="00AF63F2" w:rsidRPr="00C43EFA" w:rsidRDefault="00AF63F2">
      <w:pPr>
        <w:rPr>
          <w:rFonts w:ascii="HGSｺﾞｼｯｸM" w:eastAsia="HGSｺﾞｼｯｸM" w:hAnsi="HGSｺﾞｼｯｸM" w:cs="HGSｺﾞｼｯｸM"/>
          <w:color w:val="000000"/>
          <w:sz w:val="22"/>
        </w:rPr>
      </w:pPr>
    </w:p>
    <w:p w14:paraId="107EB708"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（職</w:t>
      </w:r>
      <w:r w:rsidR="00683A3D">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員）</w:t>
      </w:r>
    </w:p>
    <w:p w14:paraId="68407802"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二四</w:t>
      </w:r>
      <w:r w:rsidR="007212D4">
        <w:rPr>
          <w:rFonts w:ascii="ＭＳ 明朝" w:eastAsia="ＭＳ 明朝" w:hAnsi="ＭＳ 明朝" w:cs="ＭＳ 明朝"/>
          <w:color w:val="000000"/>
          <w:sz w:val="22"/>
        </w:rPr>
        <w:t>条　この法人に、職員を置く。</w:t>
      </w:r>
    </w:p>
    <w:p w14:paraId="0C48D738"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この法人の設置経営する施設の長他の重要な職員（以下「施設長等」という。）は、理事会において、選任及び解任する。</w:t>
      </w:r>
    </w:p>
    <w:p w14:paraId="617547CC"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３　施設長等以外の職員は、理事長が任免する。</w:t>
      </w:r>
    </w:p>
    <w:p w14:paraId="6B504FBF" w14:textId="77777777" w:rsidR="00AF63F2" w:rsidRDefault="00AF63F2">
      <w:pPr>
        <w:rPr>
          <w:rFonts w:ascii="HGSｺﾞｼｯｸM" w:eastAsia="HGSｺﾞｼｯｸM" w:hAnsi="HGSｺﾞｼｯｸM" w:cs="HGSｺﾞｼｯｸM"/>
          <w:color w:val="000000"/>
          <w:sz w:val="22"/>
        </w:rPr>
      </w:pPr>
    </w:p>
    <w:p w14:paraId="03104F25" w14:textId="77777777" w:rsidR="00C43EFA" w:rsidRPr="00C43EFA" w:rsidRDefault="00960657" w:rsidP="00683A3D">
      <w:pPr>
        <w:spacing w:line="360" w:lineRule="atLeast"/>
        <w:ind w:leftChars="300" w:left="630"/>
        <w:jc w:val="left"/>
        <w:rPr>
          <w:rFonts w:ascii="ＭＳ 明朝" w:eastAsia="ＭＳ 明朝" w:hAnsi="Century" w:cs="Times New Roman"/>
          <w:spacing w:val="3"/>
          <w:sz w:val="22"/>
        </w:rPr>
      </w:pPr>
      <w:r>
        <w:rPr>
          <w:rFonts w:ascii="ＭＳ 明朝" w:eastAsia="ＭＳ 明朝" w:hAnsi="Century" w:cs="Times New Roman" w:hint="eastAsia"/>
          <w:spacing w:val="3"/>
          <w:sz w:val="22"/>
        </w:rPr>
        <w:t>第五</w:t>
      </w:r>
      <w:r w:rsidR="00C43EFA" w:rsidRPr="00C43EFA">
        <w:rPr>
          <w:rFonts w:ascii="ＭＳ 明朝" w:eastAsia="ＭＳ 明朝" w:hAnsi="Century" w:cs="Times New Roman" w:hint="eastAsia"/>
          <w:spacing w:val="3"/>
          <w:sz w:val="22"/>
        </w:rPr>
        <w:t>章　　役員等の損害賠償責任の免除</w:t>
      </w:r>
    </w:p>
    <w:p w14:paraId="23B9028E" w14:textId="77777777" w:rsidR="00C43EFA" w:rsidRPr="00C43EFA" w:rsidRDefault="00C43EFA" w:rsidP="00C45565">
      <w:pPr>
        <w:wordWrap w:val="0"/>
        <w:spacing w:line="360" w:lineRule="atLeast"/>
        <w:ind w:left="669" w:hangingChars="300" w:hanging="669"/>
        <w:jc w:val="left"/>
        <w:rPr>
          <w:rFonts w:ascii="ＭＳ 明朝" w:eastAsia="ＭＳ 明朝" w:hAnsi="Century" w:cs="Times New Roman"/>
          <w:spacing w:val="3"/>
          <w:sz w:val="22"/>
        </w:rPr>
      </w:pPr>
    </w:p>
    <w:p w14:paraId="0BA3B957" w14:textId="77777777" w:rsidR="00C43EFA" w:rsidRPr="00C43EFA" w:rsidRDefault="00C43EFA" w:rsidP="00C45565">
      <w:pPr>
        <w:wordWrap w:val="0"/>
        <w:spacing w:line="360" w:lineRule="atLeast"/>
        <w:ind w:left="669" w:hangingChars="300" w:hanging="669"/>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（損害賠償責任の免除）</w:t>
      </w:r>
    </w:p>
    <w:p w14:paraId="2309E81E" w14:textId="34BC6528" w:rsidR="00C45565" w:rsidRDefault="00C43EFA" w:rsidP="00C45565">
      <w:pPr>
        <w:wordWrap w:val="0"/>
        <w:spacing w:line="360" w:lineRule="atLeast"/>
        <w:ind w:left="870" w:hangingChars="390" w:hanging="870"/>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第</w:t>
      </w:r>
      <w:r w:rsidR="00960657">
        <w:rPr>
          <w:rFonts w:ascii="ＭＳ 明朝" w:eastAsia="ＭＳ 明朝" w:hAnsi="Century" w:cs="Times New Roman" w:hint="eastAsia"/>
          <w:spacing w:val="3"/>
          <w:sz w:val="22"/>
        </w:rPr>
        <w:t>二五</w:t>
      </w:r>
      <w:r w:rsidRPr="00C43EFA">
        <w:rPr>
          <w:rFonts w:ascii="ＭＳ 明朝" w:eastAsia="ＭＳ 明朝" w:hAnsi="Century" w:cs="Times New Roman" w:hint="eastAsia"/>
          <w:spacing w:val="3"/>
          <w:sz w:val="22"/>
        </w:rPr>
        <w:t>条　この法人は、社会福祉法第</w:t>
      </w:r>
      <w:r w:rsidRPr="00C45565">
        <w:rPr>
          <w:rFonts w:ascii="ＭＳ 明朝" w:eastAsia="ＭＳ 明朝" w:hAnsi="Century" w:cs="Times New Roman" w:hint="eastAsia"/>
          <w:spacing w:val="3"/>
          <w:sz w:val="22"/>
        </w:rPr>
        <w:t>４５</w:t>
      </w:r>
      <w:r w:rsidRPr="00C43EFA">
        <w:rPr>
          <w:rFonts w:ascii="ＭＳ 明朝" w:eastAsia="ＭＳ 明朝" w:hAnsi="Century" w:cs="Times New Roman" w:hint="eastAsia"/>
          <w:spacing w:val="3"/>
          <w:sz w:val="22"/>
        </w:rPr>
        <w:t>条の</w:t>
      </w:r>
      <w:r w:rsidR="00E808D4" w:rsidRPr="00E808D4">
        <w:rPr>
          <w:rFonts w:ascii="ＭＳ 明朝" w:eastAsia="ＭＳ 明朝" w:hAnsi="Century" w:cs="Times New Roman" w:hint="eastAsia"/>
          <w:color w:val="FF0000"/>
          <w:spacing w:val="3"/>
          <w:sz w:val="22"/>
        </w:rPr>
        <w:t>２２の２</w:t>
      </w:r>
      <w:r w:rsidRPr="00C43EFA">
        <w:rPr>
          <w:rFonts w:ascii="ＭＳ 明朝" w:eastAsia="ＭＳ 明朝" w:hAnsi="Century" w:cs="Times New Roman" w:hint="eastAsia"/>
          <w:spacing w:val="3"/>
          <w:sz w:val="22"/>
        </w:rPr>
        <w:t>において準用する一般社団法人及</w:t>
      </w:r>
    </w:p>
    <w:p w14:paraId="4E1A9280" w14:textId="77777777" w:rsidR="00C45565" w:rsidRDefault="00C43EFA" w:rsidP="00C45565">
      <w:pPr>
        <w:wordWrap w:val="0"/>
        <w:spacing w:line="360" w:lineRule="atLeast"/>
        <w:ind w:leftChars="100" w:left="857" w:hangingChars="290" w:hanging="647"/>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び一般財団法人に関する法律（平成</w:t>
      </w:r>
      <w:r w:rsidRPr="00C45565">
        <w:rPr>
          <w:rFonts w:ascii="ＭＳ 明朝" w:eastAsia="ＭＳ 明朝" w:hAnsi="Century" w:cs="Times New Roman" w:hint="eastAsia"/>
          <w:spacing w:val="3"/>
          <w:sz w:val="22"/>
        </w:rPr>
        <w:t>１８</w:t>
      </w:r>
      <w:r w:rsidRPr="00C43EFA">
        <w:rPr>
          <w:rFonts w:ascii="ＭＳ 明朝" w:eastAsia="ＭＳ 明朝" w:hAnsi="Century" w:cs="Times New Roman" w:hint="eastAsia"/>
          <w:spacing w:val="3"/>
          <w:sz w:val="22"/>
        </w:rPr>
        <w:t>年法律第</w:t>
      </w:r>
      <w:r w:rsidRPr="00C45565">
        <w:rPr>
          <w:rFonts w:ascii="ＭＳ 明朝" w:eastAsia="ＭＳ 明朝" w:hAnsi="Century" w:cs="Times New Roman" w:hint="eastAsia"/>
          <w:spacing w:val="3"/>
          <w:sz w:val="22"/>
        </w:rPr>
        <w:t>４８</w:t>
      </w:r>
      <w:r w:rsidRPr="00C43EFA">
        <w:rPr>
          <w:rFonts w:ascii="ＭＳ 明朝" w:eastAsia="ＭＳ 明朝" w:hAnsi="Century" w:cs="Times New Roman" w:hint="eastAsia"/>
          <w:spacing w:val="3"/>
          <w:sz w:val="22"/>
        </w:rPr>
        <w:t xml:space="preserve">号、以下「一般法人法」という。）　</w:t>
      </w:r>
    </w:p>
    <w:p w14:paraId="6C731CE7" w14:textId="77777777" w:rsidR="00C45565" w:rsidRDefault="00C43EFA" w:rsidP="00C45565">
      <w:pPr>
        <w:wordWrap w:val="0"/>
        <w:spacing w:line="360" w:lineRule="atLeast"/>
        <w:ind w:leftChars="100" w:left="857" w:hangingChars="290" w:hanging="647"/>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第</w:t>
      </w:r>
      <w:r w:rsidRPr="00C45565">
        <w:rPr>
          <w:rFonts w:ascii="ＭＳ 明朝" w:eastAsia="ＭＳ 明朝" w:hAnsi="Century" w:cs="Times New Roman" w:hint="eastAsia"/>
          <w:spacing w:val="3"/>
          <w:sz w:val="22"/>
        </w:rPr>
        <w:t>１１４</w:t>
      </w:r>
      <w:r w:rsidRPr="00C43EFA">
        <w:rPr>
          <w:rFonts w:ascii="ＭＳ 明朝" w:eastAsia="ＭＳ 明朝" w:hAnsi="Century" w:cs="Times New Roman" w:hint="eastAsia"/>
          <w:spacing w:val="3"/>
          <w:sz w:val="22"/>
        </w:rPr>
        <w:t>条第</w:t>
      </w:r>
      <w:r w:rsidRPr="00C45565">
        <w:rPr>
          <w:rFonts w:ascii="ＭＳ 明朝" w:eastAsia="ＭＳ 明朝" w:hAnsi="Century" w:cs="Times New Roman" w:hint="eastAsia"/>
          <w:spacing w:val="3"/>
          <w:sz w:val="22"/>
        </w:rPr>
        <w:t>１</w:t>
      </w:r>
      <w:r w:rsidRPr="00C43EFA">
        <w:rPr>
          <w:rFonts w:ascii="ＭＳ 明朝" w:eastAsia="ＭＳ 明朝" w:hAnsi="Century" w:cs="Times New Roman" w:hint="eastAsia"/>
          <w:spacing w:val="3"/>
          <w:sz w:val="22"/>
        </w:rPr>
        <w:t>項の規定に基づき、任務を怠ったことによる理事又は監事（理事又は監事で</w:t>
      </w:r>
    </w:p>
    <w:p w14:paraId="1728B30C" w14:textId="77777777" w:rsidR="00C45565" w:rsidRDefault="00C43EFA" w:rsidP="00C45565">
      <w:pPr>
        <w:wordWrap w:val="0"/>
        <w:spacing w:line="360" w:lineRule="atLeast"/>
        <w:ind w:leftChars="100" w:left="857" w:hangingChars="290" w:hanging="647"/>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あった者を含む。）の損害賠償責任を、同法第</w:t>
      </w:r>
      <w:r w:rsidRPr="00C45565">
        <w:rPr>
          <w:rFonts w:ascii="ＭＳ 明朝" w:eastAsia="ＭＳ 明朝" w:hAnsi="Century" w:cs="Times New Roman" w:hint="eastAsia"/>
          <w:spacing w:val="3"/>
          <w:sz w:val="22"/>
        </w:rPr>
        <w:t>１１３条第１</w:t>
      </w:r>
      <w:r w:rsidRPr="00C43EFA">
        <w:rPr>
          <w:rFonts w:ascii="ＭＳ 明朝" w:eastAsia="ＭＳ 明朝" w:hAnsi="Century" w:cs="Times New Roman" w:hint="eastAsia"/>
          <w:spacing w:val="3"/>
          <w:sz w:val="22"/>
        </w:rPr>
        <w:t>項の規定により免除することの</w:t>
      </w:r>
    </w:p>
    <w:p w14:paraId="0F6980D8" w14:textId="77777777" w:rsidR="00C43EFA" w:rsidRPr="00C43EFA" w:rsidRDefault="00C43EFA" w:rsidP="00C45565">
      <w:pPr>
        <w:wordWrap w:val="0"/>
        <w:spacing w:line="360" w:lineRule="atLeast"/>
        <w:ind w:leftChars="100" w:left="857" w:hangingChars="290" w:hanging="647"/>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できる額を限度として理事会の決議により免除することができる。</w:t>
      </w:r>
    </w:p>
    <w:p w14:paraId="5D809BC2" w14:textId="56BFE39D" w:rsidR="00C45565" w:rsidRDefault="00C43EFA" w:rsidP="00C45565">
      <w:pPr>
        <w:wordWrap w:val="0"/>
        <w:spacing w:line="360" w:lineRule="atLeast"/>
        <w:ind w:left="669" w:hangingChars="300" w:hanging="669"/>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２　この法人は、社会福祉法第</w:t>
      </w:r>
      <w:r w:rsidRPr="00C45565">
        <w:rPr>
          <w:rFonts w:ascii="ＭＳ 明朝" w:eastAsia="ＭＳ 明朝" w:hAnsi="Century" w:cs="Times New Roman" w:hint="eastAsia"/>
          <w:spacing w:val="3"/>
          <w:sz w:val="22"/>
        </w:rPr>
        <w:t>４５</w:t>
      </w:r>
      <w:r w:rsidRPr="00C43EFA">
        <w:rPr>
          <w:rFonts w:ascii="ＭＳ 明朝" w:eastAsia="ＭＳ 明朝" w:hAnsi="Century" w:cs="Times New Roman" w:hint="eastAsia"/>
          <w:spacing w:val="3"/>
          <w:sz w:val="22"/>
        </w:rPr>
        <w:t>条の</w:t>
      </w:r>
      <w:r w:rsidR="00E808D4" w:rsidRPr="00E808D4">
        <w:rPr>
          <w:rFonts w:ascii="ＭＳ 明朝" w:eastAsia="ＭＳ 明朝" w:hAnsi="Century" w:cs="Times New Roman" w:hint="eastAsia"/>
          <w:color w:val="FF0000"/>
          <w:spacing w:val="3"/>
          <w:sz w:val="22"/>
        </w:rPr>
        <w:t>２２の２</w:t>
      </w:r>
      <w:r w:rsidRPr="00C43EFA">
        <w:rPr>
          <w:rFonts w:ascii="ＭＳ 明朝" w:eastAsia="ＭＳ 明朝" w:hAnsi="Century" w:cs="Times New Roman" w:hint="eastAsia"/>
          <w:spacing w:val="3"/>
          <w:sz w:val="22"/>
        </w:rPr>
        <w:t>において準用する一般法人法第</w:t>
      </w:r>
      <w:r w:rsidRPr="00C45565">
        <w:rPr>
          <w:rFonts w:ascii="ＭＳ 明朝" w:eastAsia="ＭＳ 明朝" w:hAnsi="Century" w:cs="Times New Roman" w:hint="eastAsia"/>
          <w:spacing w:val="3"/>
          <w:sz w:val="22"/>
        </w:rPr>
        <w:t>１１５</w:t>
      </w:r>
      <w:r w:rsidRPr="00C43EFA">
        <w:rPr>
          <w:rFonts w:ascii="ＭＳ 明朝" w:eastAsia="ＭＳ 明朝" w:hAnsi="Century" w:cs="Times New Roman" w:hint="eastAsia"/>
          <w:spacing w:val="3"/>
          <w:sz w:val="22"/>
        </w:rPr>
        <w:t>条</w:t>
      </w:r>
    </w:p>
    <w:p w14:paraId="29E451A5" w14:textId="77777777" w:rsidR="00C45565" w:rsidRDefault="00C43EFA" w:rsidP="00C45565">
      <w:pPr>
        <w:wordWrap w:val="0"/>
        <w:spacing w:line="360" w:lineRule="atLeast"/>
        <w:ind w:leftChars="100" w:left="656" w:hangingChars="200" w:hanging="446"/>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第</w:t>
      </w:r>
      <w:r w:rsidRPr="00C45565">
        <w:rPr>
          <w:rFonts w:ascii="ＭＳ 明朝" w:eastAsia="ＭＳ 明朝" w:hAnsi="Century" w:cs="Times New Roman" w:hint="eastAsia"/>
          <w:spacing w:val="3"/>
          <w:sz w:val="22"/>
        </w:rPr>
        <w:t>１</w:t>
      </w:r>
      <w:r w:rsidRPr="00C43EFA">
        <w:rPr>
          <w:rFonts w:ascii="ＭＳ 明朝" w:eastAsia="ＭＳ 明朝" w:hAnsi="Century" w:cs="Times New Roman" w:hint="eastAsia"/>
          <w:spacing w:val="3"/>
          <w:sz w:val="22"/>
        </w:rPr>
        <w:t>項の規定により、同項に規定する非業務執行理事等との間で、任務を怠ったことによる</w:t>
      </w:r>
    </w:p>
    <w:p w14:paraId="371CFD8F" w14:textId="77777777" w:rsidR="00C45565" w:rsidRDefault="00C43EFA" w:rsidP="00C45565">
      <w:pPr>
        <w:wordWrap w:val="0"/>
        <w:spacing w:line="360" w:lineRule="atLeast"/>
        <w:ind w:leftChars="100" w:left="656" w:hangingChars="200" w:hanging="446"/>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損害賠償責任を限定する契約を締結することができる。ただし、当該契約に基づき限定され</w:t>
      </w:r>
    </w:p>
    <w:p w14:paraId="6E382FE3" w14:textId="77777777" w:rsidR="00C43EFA" w:rsidRPr="00C45565" w:rsidRDefault="00C43EFA" w:rsidP="00C45565">
      <w:pPr>
        <w:wordWrap w:val="0"/>
        <w:spacing w:line="360" w:lineRule="atLeast"/>
        <w:ind w:leftChars="100" w:left="656" w:hangingChars="200" w:hanging="446"/>
        <w:jc w:val="left"/>
        <w:rPr>
          <w:rFonts w:ascii="ＭＳ 明朝" w:eastAsia="ＭＳ 明朝" w:hAnsi="Century" w:cs="Times New Roman"/>
          <w:spacing w:val="3"/>
          <w:sz w:val="22"/>
        </w:rPr>
      </w:pPr>
      <w:r w:rsidRPr="00C43EFA">
        <w:rPr>
          <w:rFonts w:ascii="ＭＳ 明朝" w:eastAsia="ＭＳ 明朝" w:hAnsi="Century" w:cs="Times New Roman" w:hint="eastAsia"/>
          <w:spacing w:val="3"/>
          <w:sz w:val="22"/>
        </w:rPr>
        <w:t>る損害賠償責任額は同法第</w:t>
      </w:r>
      <w:r w:rsidRPr="00C45565">
        <w:rPr>
          <w:rFonts w:ascii="ＭＳ 明朝" w:eastAsia="ＭＳ 明朝" w:hAnsi="Century" w:cs="Times New Roman" w:hint="eastAsia"/>
          <w:spacing w:val="3"/>
          <w:sz w:val="22"/>
        </w:rPr>
        <w:t>１１３</w:t>
      </w:r>
      <w:r w:rsidRPr="00C43EFA">
        <w:rPr>
          <w:rFonts w:ascii="ＭＳ 明朝" w:eastAsia="ＭＳ 明朝" w:hAnsi="Century" w:cs="Times New Roman" w:hint="eastAsia"/>
          <w:spacing w:val="3"/>
          <w:sz w:val="22"/>
        </w:rPr>
        <w:t>条</w:t>
      </w:r>
      <w:r w:rsidRPr="00C45565">
        <w:rPr>
          <w:rFonts w:ascii="ＭＳ 明朝" w:eastAsia="ＭＳ 明朝" w:hAnsi="Century" w:cs="Times New Roman" w:hint="eastAsia"/>
          <w:spacing w:val="3"/>
          <w:sz w:val="22"/>
        </w:rPr>
        <w:t>第１</w:t>
      </w:r>
      <w:r w:rsidRPr="00C43EFA">
        <w:rPr>
          <w:rFonts w:ascii="ＭＳ 明朝" w:eastAsia="ＭＳ 明朝" w:hAnsi="Century" w:cs="Times New Roman" w:hint="eastAsia"/>
          <w:spacing w:val="3"/>
          <w:sz w:val="22"/>
        </w:rPr>
        <w:t>項第</w:t>
      </w:r>
      <w:r w:rsidRPr="00C45565">
        <w:rPr>
          <w:rFonts w:ascii="ＭＳ 明朝" w:eastAsia="ＭＳ 明朝" w:hAnsi="Century" w:cs="Times New Roman" w:hint="eastAsia"/>
          <w:spacing w:val="3"/>
          <w:sz w:val="22"/>
        </w:rPr>
        <w:t>２</w:t>
      </w:r>
      <w:r w:rsidRPr="00C43EFA">
        <w:rPr>
          <w:rFonts w:ascii="ＭＳ 明朝" w:eastAsia="ＭＳ 明朝" w:hAnsi="Century" w:cs="Times New Roman" w:hint="eastAsia"/>
          <w:spacing w:val="3"/>
          <w:sz w:val="22"/>
        </w:rPr>
        <w:t>号で定める最低責任限度額とする。</w:t>
      </w:r>
    </w:p>
    <w:p w14:paraId="7C92089A" w14:textId="77777777" w:rsidR="00C55A99" w:rsidRDefault="00C55A99">
      <w:pPr>
        <w:ind w:firstLine="660"/>
        <w:rPr>
          <w:rFonts w:ascii="ＭＳ 明朝" w:eastAsia="ＭＳ 明朝" w:hAnsi="ＭＳ 明朝" w:cs="ＭＳ 明朝"/>
          <w:color w:val="000000"/>
          <w:sz w:val="22"/>
        </w:rPr>
      </w:pPr>
    </w:p>
    <w:p w14:paraId="096106F1" w14:textId="77777777" w:rsidR="00AF63F2" w:rsidRPr="00C43EFA" w:rsidRDefault="00683A3D">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六</w:t>
      </w:r>
      <w:r w:rsidR="007212D4" w:rsidRPr="00C43EFA">
        <w:rPr>
          <w:rFonts w:ascii="ＭＳ 明朝" w:eastAsia="ＭＳ 明朝" w:hAnsi="ＭＳ 明朝" w:cs="ＭＳ 明朝"/>
          <w:color w:val="000000"/>
          <w:sz w:val="22"/>
        </w:rPr>
        <w:t>章　理事会</w:t>
      </w:r>
    </w:p>
    <w:p w14:paraId="6A53FCED" w14:textId="77777777" w:rsidR="00AF63F2" w:rsidRDefault="00AF63F2">
      <w:pPr>
        <w:rPr>
          <w:rFonts w:ascii="ＭＳ 明朝" w:eastAsia="ＭＳ 明朝" w:hAnsi="ＭＳ 明朝" w:cs="ＭＳ 明朝"/>
          <w:color w:val="000000"/>
          <w:sz w:val="22"/>
        </w:rPr>
      </w:pPr>
    </w:p>
    <w:p w14:paraId="331B04D6"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（構</w:t>
      </w:r>
      <w:r w:rsidR="00683A3D">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成）</w:t>
      </w:r>
    </w:p>
    <w:p w14:paraId="2E955F6F"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二六</w:t>
      </w:r>
      <w:r w:rsidR="007212D4">
        <w:rPr>
          <w:rFonts w:ascii="ＭＳ 明朝" w:eastAsia="ＭＳ 明朝" w:hAnsi="ＭＳ 明朝" w:cs="ＭＳ 明朝"/>
          <w:color w:val="000000"/>
          <w:sz w:val="22"/>
        </w:rPr>
        <w:t>条　理事会は、全ての理事をもって構成する。</w:t>
      </w:r>
    </w:p>
    <w:p w14:paraId="337AE90F" w14:textId="77777777" w:rsidR="00AF63F2" w:rsidRDefault="00AF63F2">
      <w:pPr>
        <w:rPr>
          <w:rFonts w:ascii="HGSｺﾞｼｯｸM" w:eastAsia="HGSｺﾞｼｯｸM" w:hAnsi="HGSｺﾞｼｯｸM" w:cs="HGSｺﾞｼｯｸM"/>
          <w:color w:val="000000"/>
          <w:sz w:val="22"/>
        </w:rPr>
      </w:pPr>
    </w:p>
    <w:p w14:paraId="0D4BC616"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（権</w:t>
      </w:r>
      <w:r w:rsidR="00683A3D">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限）</w:t>
      </w:r>
    </w:p>
    <w:p w14:paraId="2EFAE11B"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二七</w:t>
      </w:r>
      <w:r w:rsidR="007212D4">
        <w:rPr>
          <w:rFonts w:ascii="ＭＳ 明朝" w:eastAsia="ＭＳ 明朝" w:hAnsi="ＭＳ 明朝" w:cs="ＭＳ 明朝"/>
          <w:color w:val="000000"/>
          <w:sz w:val="22"/>
        </w:rPr>
        <w:t>条　理事会は、次の職務を行う。ただし、日常の業務として理事会が定めるものについては理事長が専決し、これを理事会に報告する。</w:t>
      </w:r>
    </w:p>
    <w:p w14:paraId="699A9B9A" w14:textId="77777777" w:rsidR="00AF63F2" w:rsidRDefault="007212D4">
      <w:pPr>
        <w:ind w:left="430" w:hanging="220"/>
        <w:rPr>
          <w:rFonts w:ascii="ＭＳ 明朝" w:eastAsia="ＭＳ 明朝" w:hAnsi="ＭＳ 明朝" w:cs="ＭＳ 明朝"/>
          <w:color w:val="000000"/>
          <w:sz w:val="22"/>
        </w:rPr>
      </w:pPr>
      <w:r>
        <w:rPr>
          <w:rFonts w:ascii="ＭＳ 明朝" w:eastAsia="ＭＳ 明朝" w:hAnsi="ＭＳ 明朝" w:cs="ＭＳ 明朝"/>
          <w:color w:val="000000"/>
          <w:sz w:val="22"/>
        </w:rPr>
        <w:t>(1)　この法人の業務執行の決定</w:t>
      </w:r>
    </w:p>
    <w:p w14:paraId="6B505821" w14:textId="77777777" w:rsidR="00AF63F2" w:rsidRDefault="007212D4">
      <w:pPr>
        <w:ind w:left="430" w:hanging="220"/>
        <w:rPr>
          <w:rFonts w:ascii="ＭＳ 明朝" w:eastAsia="ＭＳ 明朝" w:hAnsi="ＭＳ 明朝" w:cs="ＭＳ 明朝"/>
          <w:color w:val="000000"/>
          <w:sz w:val="22"/>
        </w:rPr>
      </w:pPr>
      <w:r>
        <w:rPr>
          <w:rFonts w:ascii="ＭＳ 明朝" w:eastAsia="ＭＳ 明朝" w:hAnsi="ＭＳ 明朝" w:cs="ＭＳ 明朝"/>
          <w:color w:val="000000"/>
          <w:sz w:val="22"/>
        </w:rPr>
        <w:t>(2)　理事の職務の執行の監督</w:t>
      </w:r>
    </w:p>
    <w:p w14:paraId="0451ED7E" w14:textId="77777777" w:rsidR="00AF63F2" w:rsidRDefault="007212D4">
      <w:pPr>
        <w:ind w:left="430" w:hanging="220"/>
        <w:rPr>
          <w:rFonts w:ascii="ＭＳ 明朝" w:eastAsia="ＭＳ 明朝" w:hAnsi="ＭＳ 明朝" w:cs="ＭＳ 明朝"/>
          <w:color w:val="000000"/>
          <w:sz w:val="22"/>
        </w:rPr>
      </w:pPr>
      <w:r>
        <w:rPr>
          <w:rFonts w:ascii="ＭＳ 明朝" w:eastAsia="ＭＳ 明朝" w:hAnsi="ＭＳ 明朝" w:cs="ＭＳ 明朝"/>
          <w:color w:val="000000"/>
          <w:sz w:val="22"/>
        </w:rPr>
        <w:t>(3)　理事長及び業務執行理事の選定及び解職</w:t>
      </w:r>
    </w:p>
    <w:p w14:paraId="5610A5D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（招</w:t>
      </w:r>
      <w:r w:rsidR="00683A3D">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集）</w:t>
      </w:r>
    </w:p>
    <w:p w14:paraId="57B7AD68"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二八</w:t>
      </w:r>
      <w:r w:rsidR="007212D4">
        <w:rPr>
          <w:rFonts w:ascii="ＭＳ 明朝" w:eastAsia="ＭＳ 明朝" w:hAnsi="ＭＳ 明朝" w:cs="ＭＳ 明朝"/>
          <w:color w:val="000000"/>
          <w:sz w:val="22"/>
        </w:rPr>
        <w:t>条　理事会は、理事長が招集する。</w:t>
      </w:r>
    </w:p>
    <w:p w14:paraId="3C84495F"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理事長が欠けたとき又は理事長に事故があるときは、各理事が理事会を招集する。</w:t>
      </w:r>
    </w:p>
    <w:p w14:paraId="39FF8C24" w14:textId="77777777" w:rsidR="00AF63F2" w:rsidRDefault="00AF63F2">
      <w:pPr>
        <w:rPr>
          <w:rFonts w:ascii="HGSｺﾞｼｯｸM" w:eastAsia="HGSｺﾞｼｯｸM" w:hAnsi="HGSｺﾞｼｯｸM" w:cs="HGSｺﾞｼｯｸM"/>
          <w:color w:val="000000"/>
          <w:sz w:val="22"/>
        </w:rPr>
      </w:pPr>
    </w:p>
    <w:p w14:paraId="1BB0179F"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（決</w:t>
      </w:r>
      <w:r w:rsidR="006037C0">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議）</w:t>
      </w:r>
    </w:p>
    <w:p w14:paraId="4D8700BC" w14:textId="77777777" w:rsidR="00AF63F2" w:rsidRPr="00032CA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二九</w:t>
      </w:r>
      <w:r w:rsidR="007212D4">
        <w:rPr>
          <w:rFonts w:ascii="ＭＳ 明朝" w:eastAsia="ＭＳ 明朝" w:hAnsi="ＭＳ 明朝" w:cs="ＭＳ 明朝"/>
          <w:color w:val="000000"/>
          <w:sz w:val="22"/>
        </w:rPr>
        <w:t>条　理事会の決議は、決議について特別の利害関係を有する理事を除く理事の過半数が出席し、その過半数をもって行う。</w:t>
      </w:r>
      <w:r w:rsidR="00683A3D" w:rsidRPr="00683A3D">
        <w:rPr>
          <w:rFonts w:ascii="ＭＳ 明朝" w:eastAsia="ＭＳ 明朝" w:hAnsi="ＭＳ 明朝" w:cs="ＭＳ 明朝" w:hint="eastAsia"/>
          <w:color w:val="000000"/>
          <w:sz w:val="22"/>
        </w:rPr>
        <w:t>ただし、次の事項に関する決議は、</w:t>
      </w:r>
      <w:r w:rsidR="00683A3D" w:rsidRPr="00032CA2">
        <w:rPr>
          <w:rFonts w:ascii="ＭＳ 明朝" w:eastAsia="ＭＳ 明朝" w:hAnsi="ＭＳ 明朝" w:cs="ＭＳ 明朝" w:hint="eastAsia"/>
          <w:color w:val="000000"/>
          <w:sz w:val="22"/>
        </w:rPr>
        <w:t>理事総数（現在数）の３分の２以上の多数によらなければならない。</w:t>
      </w:r>
    </w:p>
    <w:p w14:paraId="4F33FB32" w14:textId="77777777" w:rsidR="00683A3D" w:rsidRPr="00032CA2" w:rsidRDefault="00683A3D" w:rsidP="00683A3D">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(1)　事業計画及び収支予算の承認</w:t>
      </w:r>
    </w:p>
    <w:p w14:paraId="18389145" w14:textId="77777777" w:rsidR="00683A3D" w:rsidRPr="00032CA2" w:rsidRDefault="00683A3D" w:rsidP="00683A3D">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(2)　基本財産の処分</w:t>
      </w:r>
    </w:p>
    <w:p w14:paraId="4D29D151" w14:textId="77777777" w:rsidR="00683A3D" w:rsidRPr="00032CA2" w:rsidRDefault="00683A3D" w:rsidP="00683A3D">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(3)　予算外の新たな義務の負担又は権利の放棄</w:t>
      </w:r>
    </w:p>
    <w:p w14:paraId="584FF4AE" w14:textId="77777777" w:rsidR="00683A3D" w:rsidRDefault="00683A3D" w:rsidP="00683A3D">
      <w:pPr>
        <w:ind w:leftChars="100" w:left="210"/>
        <w:rPr>
          <w:rFonts w:ascii="ＭＳ 明朝" w:eastAsia="ＭＳ 明朝" w:hAnsi="ＭＳ 明朝" w:cs="ＭＳ 明朝"/>
          <w:color w:val="000000"/>
          <w:sz w:val="22"/>
        </w:rPr>
      </w:pPr>
      <w:r w:rsidRPr="00032CA2">
        <w:rPr>
          <w:rFonts w:ascii="ＭＳ 明朝" w:eastAsia="ＭＳ 明朝" w:hAnsi="ＭＳ 明朝" w:cs="ＭＳ 明朝" w:hint="eastAsia"/>
          <w:color w:val="000000"/>
          <w:sz w:val="22"/>
        </w:rPr>
        <w:t>(4)　公益事業に関する重要事項の承認</w:t>
      </w:r>
    </w:p>
    <w:p w14:paraId="0E6A9267"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前項の規定にかかわらず、</w:t>
      </w:r>
      <w:r>
        <w:rPr>
          <w:rFonts w:ascii="ＭＳ 明朝" w:eastAsia="ＭＳ 明朝" w:hAnsi="ＭＳ 明朝" w:cs="ＭＳ 明朝"/>
          <w:sz w:val="22"/>
        </w:rPr>
        <w:t>理事（当該事項について議決に加わることができるものに限る。）の全員が書面又は電磁的記録により同意の意思表示をしたとき（監事が当該提案について異議を述べたときを除く。）は、</w:t>
      </w:r>
      <w:r>
        <w:rPr>
          <w:rFonts w:ascii="ＭＳ 明朝" w:eastAsia="ＭＳ 明朝" w:hAnsi="ＭＳ 明朝" w:cs="ＭＳ 明朝"/>
          <w:color w:val="000000"/>
          <w:sz w:val="22"/>
        </w:rPr>
        <w:t>理事会の決議があったものとみなす。</w:t>
      </w:r>
    </w:p>
    <w:p w14:paraId="297F2F11" w14:textId="77777777" w:rsidR="00AF63F2" w:rsidRDefault="00AF63F2">
      <w:pPr>
        <w:rPr>
          <w:rFonts w:ascii="HGSｺﾞｼｯｸM" w:eastAsia="HGSｺﾞｼｯｸM" w:hAnsi="HGSｺﾞｼｯｸM" w:cs="HGSｺﾞｼｯｸM"/>
          <w:color w:val="000000"/>
          <w:sz w:val="22"/>
        </w:rPr>
      </w:pPr>
    </w:p>
    <w:p w14:paraId="0F3D7B1E"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（議事録）</w:t>
      </w:r>
    </w:p>
    <w:p w14:paraId="44A8DC81" w14:textId="77777777" w:rsidR="00AF63F2" w:rsidRDefault="00F522D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三〇</w:t>
      </w:r>
      <w:r w:rsidR="007212D4">
        <w:rPr>
          <w:rFonts w:ascii="ＭＳ 明朝" w:eastAsia="ＭＳ 明朝" w:hAnsi="ＭＳ 明朝" w:cs="ＭＳ 明朝"/>
          <w:color w:val="000000"/>
          <w:sz w:val="22"/>
        </w:rPr>
        <w:t>条　理事会の議事については、法令で定めるところにより、議事録を作成する。</w:t>
      </w:r>
    </w:p>
    <w:p w14:paraId="1D2019F5" w14:textId="77777777" w:rsidR="00AF63F2" w:rsidRDefault="007212D4">
      <w:pPr>
        <w:ind w:left="220" w:hanging="220"/>
        <w:rPr>
          <w:rFonts w:ascii="HGSｺﾞｼｯｸM" w:eastAsia="HGSｺﾞｼｯｸM" w:hAnsi="HGSｺﾞｼｯｸM" w:cs="HGSｺﾞｼｯｸM"/>
          <w:color w:val="000000"/>
          <w:sz w:val="22"/>
        </w:rPr>
      </w:pPr>
      <w:r>
        <w:rPr>
          <w:rFonts w:ascii="ＭＳ 明朝" w:eastAsia="ＭＳ 明朝" w:hAnsi="ＭＳ 明朝" w:cs="ＭＳ 明朝"/>
          <w:color w:val="000000"/>
          <w:sz w:val="22"/>
        </w:rPr>
        <w:t>２　当該理事会に出席した</w:t>
      </w:r>
      <w:r w:rsidRPr="00F522D0">
        <w:rPr>
          <w:rFonts w:ascii="ＭＳ 明朝" w:eastAsia="ＭＳ 明朝" w:hAnsi="ＭＳ 明朝" w:cs="ＭＳ 明朝"/>
          <w:sz w:val="22"/>
        </w:rPr>
        <w:t>理事長</w:t>
      </w:r>
      <w:r>
        <w:rPr>
          <w:rFonts w:ascii="ＭＳ 明朝" w:eastAsia="ＭＳ 明朝" w:hAnsi="ＭＳ 明朝" w:cs="ＭＳ 明朝"/>
          <w:color w:val="000000"/>
          <w:sz w:val="22"/>
        </w:rPr>
        <w:t>及び監事は、前項の議事録に</w:t>
      </w:r>
      <w:r w:rsidR="00F522D0">
        <w:rPr>
          <w:rFonts w:ascii="ＭＳ 明朝" w:eastAsia="ＭＳ 明朝" w:hAnsi="ＭＳ 明朝" w:cs="ＭＳ 明朝" w:hint="eastAsia"/>
          <w:color w:val="000000"/>
          <w:sz w:val="22"/>
        </w:rPr>
        <w:t>署名又は</w:t>
      </w:r>
      <w:r>
        <w:rPr>
          <w:rFonts w:ascii="ＭＳ 明朝" w:eastAsia="ＭＳ 明朝" w:hAnsi="ＭＳ 明朝" w:cs="ＭＳ 明朝"/>
          <w:color w:val="000000"/>
          <w:sz w:val="22"/>
        </w:rPr>
        <w:t>記名押印する。</w:t>
      </w:r>
    </w:p>
    <w:p w14:paraId="73907E5A" w14:textId="77777777" w:rsidR="00C55A99" w:rsidRDefault="00C55A99">
      <w:pPr>
        <w:rPr>
          <w:rFonts w:ascii="HGSｺﾞｼｯｸM" w:eastAsia="HGSｺﾞｼｯｸM" w:hAnsi="HGSｺﾞｼｯｸM" w:cs="HGSｺﾞｼｯｸM"/>
          <w:color w:val="000000"/>
          <w:sz w:val="18"/>
        </w:rPr>
      </w:pPr>
    </w:p>
    <w:p w14:paraId="094C454D" w14:textId="77777777" w:rsidR="00AF63F2" w:rsidRDefault="001C2C00">
      <w:pPr>
        <w:ind w:firstLine="660"/>
        <w:rPr>
          <w:rFonts w:ascii="ＭＳ 明朝" w:eastAsia="ＭＳ 明朝" w:hAnsi="ＭＳ 明朝" w:cs="ＭＳ 明朝"/>
          <w:color w:val="000000"/>
          <w:sz w:val="22"/>
        </w:rPr>
      </w:pPr>
      <w:bookmarkStart w:id="0" w:name="OLE_LINK3"/>
      <w:bookmarkStart w:id="1" w:name="OLE_LINK4"/>
      <w:bookmarkStart w:id="2" w:name="OLE_LINK1"/>
      <w:bookmarkStart w:id="3" w:name="OLE_LINK2"/>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七</w:t>
      </w:r>
      <w:r w:rsidR="007212D4">
        <w:rPr>
          <w:rFonts w:ascii="ＭＳ 明朝" w:eastAsia="ＭＳ 明朝" w:hAnsi="ＭＳ 明朝" w:cs="ＭＳ 明朝"/>
          <w:color w:val="000000"/>
          <w:sz w:val="22"/>
        </w:rPr>
        <w:t>章　資産及び会計</w:t>
      </w:r>
    </w:p>
    <w:p w14:paraId="4E0B3F2A" w14:textId="77777777" w:rsidR="00AF63F2" w:rsidRDefault="00AF63F2">
      <w:pPr>
        <w:rPr>
          <w:rFonts w:ascii="ＭＳ 明朝" w:eastAsia="ＭＳ 明朝" w:hAnsi="ＭＳ 明朝" w:cs="ＭＳ 明朝"/>
          <w:color w:val="000000"/>
          <w:sz w:val="18"/>
        </w:rPr>
      </w:pPr>
    </w:p>
    <w:p w14:paraId="2082FDD5"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（資産の区分）</w:t>
      </w:r>
    </w:p>
    <w:p w14:paraId="5C50AA78" w14:textId="77777777" w:rsidR="00AF63F2" w:rsidRDefault="001C2C0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三一</w:t>
      </w:r>
      <w:r w:rsidR="007212D4">
        <w:rPr>
          <w:rFonts w:ascii="ＭＳ 明朝" w:eastAsia="ＭＳ 明朝" w:hAnsi="ＭＳ 明朝" w:cs="ＭＳ 明朝"/>
          <w:color w:val="000000"/>
          <w:sz w:val="22"/>
        </w:rPr>
        <w:t>条　この法人の資産は、これを分けて基本財産とその他財産</w:t>
      </w:r>
      <w:r>
        <w:rPr>
          <w:rFonts w:ascii="ＭＳ 明朝" w:eastAsia="ＭＳ 明朝" w:hAnsi="ＭＳ 明朝" w:cs="ＭＳ 明朝" w:hint="eastAsia"/>
          <w:color w:val="000000"/>
          <w:sz w:val="22"/>
        </w:rPr>
        <w:t>及び公益事業用財産</w:t>
      </w:r>
      <w:r>
        <w:rPr>
          <w:rFonts w:ascii="ＭＳ 明朝" w:eastAsia="ＭＳ 明朝" w:hAnsi="ＭＳ 明朝" w:cs="ＭＳ 明朝"/>
          <w:color w:val="000000"/>
          <w:sz w:val="22"/>
        </w:rPr>
        <w:t>の</w:t>
      </w:r>
      <w:r>
        <w:rPr>
          <w:rFonts w:ascii="ＭＳ 明朝" w:eastAsia="ＭＳ 明朝" w:hAnsi="ＭＳ 明朝" w:cs="ＭＳ 明朝" w:hint="eastAsia"/>
          <w:color w:val="000000"/>
          <w:sz w:val="22"/>
        </w:rPr>
        <w:t>三</w:t>
      </w:r>
      <w:r w:rsidR="007212D4">
        <w:rPr>
          <w:rFonts w:ascii="ＭＳ 明朝" w:eastAsia="ＭＳ 明朝" w:hAnsi="ＭＳ 明朝" w:cs="ＭＳ 明朝"/>
          <w:color w:val="000000"/>
          <w:sz w:val="22"/>
        </w:rPr>
        <w:t>種とする。</w:t>
      </w:r>
    </w:p>
    <w:p w14:paraId="1DA8B27C"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基本財産は、次の各号に掲げる財産をもって構成する。</w:t>
      </w:r>
    </w:p>
    <w:p w14:paraId="6BD4004F" w14:textId="77777777" w:rsidR="00AF63F2" w:rsidRDefault="00AD51EA" w:rsidP="00AD51EA">
      <w:pPr>
        <w:tabs>
          <w:tab w:val="left" w:pos="660"/>
        </w:tabs>
        <w:ind w:firstLineChars="100" w:firstLine="210"/>
        <w:jc w:val="left"/>
        <w:rPr>
          <w:rFonts w:ascii="ＭＳ 明朝" w:eastAsia="ＭＳ 明朝" w:hAnsi="ＭＳ 明朝" w:cs="ＭＳ 明朝"/>
        </w:rPr>
      </w:pPr>
      <w:bookmarkStart w:id="4" w:name="OLE_LINK7"/>
      <w:bookmarkStart w:id="5" w:name="OLE_LINK8"/>
      <w:bookmarkEnd w:id="0"/>
      <w:bookmarkEnd w:id="1"/>
      <w:r>
        <w:rPr>
          <w:rFonts w:ascii="ＭＳ 明朝" w:eastAsia="ＭＳ 明朝" w:hAnsi="ＭＳ 明朝" w:cs="ＭＳ 明朝" w:hint="eastAsia"/>
        </w:rPr>
        <w:t>（</w:t>
      </w:r>
      <w:r>
        <w:rPr>
          <w:rFonts w:ascii="ＭＳ 明朝" w:eastAsia="ＭＳ 明朝" w:hAnsi="ＭＳ 明朝" w:cs="ＭＳ 明朝"/>
        </w:rPr>
        <w:t>1</w:t>
      </w:r>
      <w:r>
        <w:rPr>
          <w:rFonts w:ascii="ＭＳ 明朝" w:eastAsia="ＭＳ 明朝" w:hAnsi="ＭＳ 明朝" w:cs="ＭＳ 明朝" w:hint="eastAsia"/>
        </w:rPr>
        <w:t>）</w:t>
      </w:r>
      <w:r w:rsidR="007212D4">
        <w:rPr>
          <w:rFonts w:ascii="ＭＳ 明朝" w:eastAsia="ＭＳ 明朝" w:hAnsi="ＭＳ 明朝" w:cs="ＭＳ 明朝"/>
        </w:rPr>
        <w:t>宮崎県宮崎市大塚町大迫詰4341番地3　所在の鉄骨造陸屋根･合金メッキ鋼板葺3階建</w:t>
      </w:r>
    </w:p>
    <w:p w14:paraId="3F1CB88E" w14:textId="77777777" w:rsidR="00AF63F2" w:rsidRDefault="007212D4">
      <w:pPr>
        <w:ind w:left="315" w:firstLine="1619"/>
        <w:jc w:val="left"/>
        <w:rPr>
          <w:rFonts w:ascii="ＭＳ 明朝" w:eastAsia="ＭＳ 明朝" w:hAnsi="ＭＳ 明朝" w:cs="ＭＳ 明朝"/>
        </w:rPr>
      </w:pPr>
      <w:r>
        <w:rPr>
          <w:rFonts w:ascii="ＭＳ 明朝" w:eastAsia="ＭＳ 明朝" w:hAnsi="ＭＳ 明朝" w:cs="ＭＳ 明朝"/>
        </w:rPr>
        <w:t>ふたば</w:t>
      </w:r>
      <w:r w:rsidR="00D4613C">
        <w:rPr>
          <w:rFonts w:ascii="ＭＳ 明朝" w:eastAsia="ＭＳ 明朝" w:hAnsi="ＭＳ 明朝" w:cs="ＭＳ 明朝" w:hint="eastAsia"/>
        </w:rPr>
        <w:t>認定こども</w:t>
      </w:r>
      <w:r>
        <w:rPr>
          <w:rFonts w:ascii="ＭＳ 明朝" w:eastAsia="ＭＳ 明朝" w:hAnsi="ＭＳ 明朝" w:cs="ＭＳ 明朝"/>
        </w:rPr>
        <w:t xml:space="preserve">園    園舎1棟 （810.　46㎡） </w:t>
      </w:r>
      <w:bookmarkEnd w:id="4"/>
      <w:bookmarkEnd w:id="5"/>
      <w:r>
        <w:rPr>
          <w:rFonts w:ascii="ＭＳ 明朝" w:eastAsia="ＭＳ 明朝" w:hAnsi="ＭＳ 明朝" w:cs="ＭＳ 明朝"/>
        </w:rPr>
        <w:t xml:space="preserve">               </w:t>
      </w:r>
    </w:p>
    <w:p w14:paraId="4BE1021E" w14:textId="77777777" w:rsidR="00AF63F2" w:rsidRDefault="007212D4">
      <w:pPr>
        <w:ind w:firstLine="210"/>
        <w:jc w:val="left"/>
        <w:rPr>
          <w:rFonts w:ascii="ＭＳ 明朝" w:eastAsia="ＭＳ 明朝" w:hAnsi="ＭＳ 明朝" w:cs="ＭＳ 明朝"/>
        </w:rPr>
      </w:pPr>
      <w:bookmarkStart w:id="6" w:name="OLE_LINK11"/>
      <w:bookmarkStart w:id="7" w:name="OLE_LINK12"/>
      <w:r>
        <w:rPr>
          <w:rFonts w:ascii="ＭＳ 明朝" w:eastAsia="ＭＳ 明朝" w:hAnsi="ＭＳ 明朝" w:cs="ＭＳ 明朝"/>
        </w:rPr>
        <w:t xml:space="preserve">（2）宮崎県宮崎市大塚町大迫詰4343番地1　所在の鉄骨造亜鉛メッキ鋼板葺　2階建　</w:t>
      </w:r>
    </w:p>
    <w:p w14:paraId="121B0D45" w14:textId="77777777" w:rsidR="00AF63F2" w:rsidRDefault="007212D4">
      <w:pPr>
        <w:ind w:firstLine="2073"/>
        <w:jc w:val="left"/>
        <w:rPr>
          <w:rFonts w:ascii="ＭＳ 明朝" w:eastAsia="ＭＳ 明朝" w:hAnsi="ＭＳ 明朝" w:cs="ＭＳ 明朝"/>
        </w:rPr>
      </w:pPr>
      <w:r>
        <w:rPr>
          <w:rFonts w:ascii="ＭＳ 明朝" w:eastAsia="ＭＳ 明朝" w:hAnsi="ＭＳ 明朝" w:cs="ＭＳ 明朝"/>
        </w:rPr>
        <w:t>ふたば</w:t>
      </w:r>
      <w:r w:rsidR="00D4613C">
        <w:rPr>
          <w:rFonts w:ascii="ＭＳ 明朝" w:eastAsia="ＭＳ 明朝" w:hAnsi="ＭＳ 明朝" w:cs="ＭＳ 明朝" w:hint="eastAsia"/>
        </w:rPr>
        <w:t>認定子ども</w:t>
      </w:r>
      <w:r>
        <w:rPr>
          <w:rFonts w:ascii="ＭＳ 明朝" w:eastAsia="ＭＳ 明朝" w:hAnsi="ＭＳ 明朝" w:cs="ＭＳ 明朝"/>
        </w:rPr>
        <w:t>園　園舎1棟（303．91㎡）</w:t>
      </w:r>
    </w:p>
    <w:p w14:paraId="32D8D7C6" w14:textId="77777777" w:rsidR="0082207D" w:rsidRDefault="007212D4" w:rsidP="0082207D">
      <w:pPr>
        <w:ind w:leftChars="100" w:left="210"/>
        <w:jc w:val="left"/>
        <w:rPr>
          <w:rFonts w:ascii="ＭＳ 明朝" w:eastAsia="ＭＳ 明朝" w:hAnsi="ＭＳ 明朝" w:cs="ＭＳ 明朝"/>
        </w:rPr>
      </w:pPr>
      <w:r>
        <w:rPr>
          <w:rFonts w:ascii="ＭＳ 明朝" w:eastAsia="ＭＳ 明朝" w:hAnsi="ＭＳ 明朝" w:cs="ＭＳ 明朝"/>
        </w:rPr>
        <w:t>（3）</w:t>
      </w:r>
      <w:r w:rsidR="0082207D">
        <w:rPr>
          <w:rFonts w:ascii="ＭＳ 明朝" w:eastAsia="ＭＳ 明朝" w:hAnsi="ＭＳ 明朝" w:cs="ＭＳ 明朝"/>
        </w:rPr>
        <w:t xml:space="preserve">宮崎県宮崎市大塚町大迫詰4341番3　            </w:t>
      </w:r>
    </w:p>
    <w:p w14:paraId="43DA9A40" w14:textId="77777777" w:rsidR="0082207D" w:rsidRDefault="0082207D" w:rsidP="0082207D">
      <w:pPr>
        <w:ind w:firstLine="210"/>
        <w:jc w:val="left"/>
        <w:rPr>
          <w:rFonts w:ascii="ＭＳ 明朝" w:eastAsia="ＭＳ 明朝" w:hAnsi="ＭＳ 明朝" w:cs="ＭＳ 明朝"/>
        </w:rPr>
      </w:pPr>
      <w:r>
        <w:rPr>
          <w:rFonts w:ascii="ＭＳ 明朝" w:eastAsia="ＭＳ 明朝" w:hAnsi="ＭＳ 明朝" w:cs="ＭＳ 明朝"/>
        </w:rPr>
        <w:t xml:space="preserve">              </w:t>
      </w:r>
      <w:r w:rsidR="008322DB">
        <w:rPr>
          <w:rFonts w:ascii="ＭＳ 明朝" w:eastAsia="ＭＳ 明朝" w:hAnsi="ＭＳ 明朝" w:cs="ＭＳ 明朝"/>
        </w:rPr>
        <w:t xml:space="preserve">　　</w:t>
      </w:r>
      <w:r>
        <w:rPr>
          <w:rFonts w:ascii="ＭＳ 明朝" w:eastAsia="ＭＳ 明朝" w:hAnsi="ＭＳ 明朝" w:cs="ＭＳ 明朝"/>
        </w:rPr>
        <w:t>ふたば</w:t>
      </w:r>
      <w:r w:rsidR="0014094B">
        <w:rPr>
          <w:rFonts w:ascii="ＭＳ 明朝" w:eastAsia="ＭＳ 明朝" w:hAnsi="ＭＳ 明朝" w:cs="ＭＳ 明朝" w:hint="eastAsia"/>
        </w:rPr>
        <w:t>認定こども</w:t>
      </w:r>
      <w:r>
        <w:rPr>
          <w:rFonts w:ascii="ＭＳ 明朝" w:eastAsia="ＭＳ 明朝" w:hAnsi="ＭＳ 明朝" w:cs="ＭＳ 明朝"/>
        </w:rPr>
        <w:t>園  敷地　（1,128.11㎡）</w:t>
      </w:r>
    </w:p>
    <w:p w14:paraId="345C627E" w14:textId="77777777" w:rsidR="0082207D" w:rsidRDefault="0082207D" w:rsidP="0082207D">
      <w:pPr>
        <w:ind w:firstLineChars="150" w:firstLine="315"/>
        <w:jc w:val="left"/>
        <w:rPr>
          <w:rFonts w:ascii="ＭＳ 明朝" w:eastAsia="ＭＳ 明朝" w:hAnsi="ＭＳ 明朝" w:cs="ＭＳ 明朝"/>
        </w:rPr>
      </w:pPr>
      <w:r>
        <w:rPr>
          <w:rFonts w:ascii="ＭＳ 明朝" w:eastAsia="ＭＳ 明朝" w:hAnsi="ＭＳ 明朝" w:cs="ＭＳ 明朝"/>
        </w:rPr>
        <w:t>(4)</w:t>
      </w:r>
      <w:r w:rsidRPr="0082207D">
        <w:rPr>
          <w:rFonts w:ascii="ＭＳ 明朝" w:eastAsia="ＭＳ 明朝" w:hAnsi="ＭＳ 明朝" w:cs="ＭＳ 明朝" w:hint="eastAsia"/>
        </w:rPr>
        <w:t xml:space="preserve"> </w:t>
      </w:r>
      <w:r>
        <w:rPr>
          <w:rFonts w:ascii="ＭＳ 明朝" w:eastAsia="ＭＳ 明朝" w:hAnsi="ＭＳ 明朝" w:cs="ＭＳ 明朝" w:hint="eastAsia"/>
        </w:rPr>
        <w:t>宮崎県宮崎市大塚町大迫詰4343番1</w:t>
      </w:r>
    </w:p>
    <w:p w14:paraId="573B3C10" w14:textId="77777777" w:rsidR="0082207D" w:rsidRDefault="0082207D" w:rsidP="0082207D">
      <w:pPr>
        <w:ind w:firstLineChars="1000" w:firstLine="2100"/>
        <w:jc w:val="left"/>
        <w:rPr>
          <w:rFonts w:ascii="ＭＳ 明朝" w:eastAsia="ＭＳ 明朝" w:hAnsi="ＭＳ 明朝" w:cs="ＭＳ 明朝"/>
        </w:rPr>
      </w:pPr>
      <w:r>
        <w:rPr>
          <w:rFonts w:ascii="ＭＳ 明朝" w:eastAsia="ＭＳ 明朝" w:hAnsi="ＭＳ 明朝" w:cs="ＭＳ 明朝" w:hint="eastAsia"/>
        </w:rPr>
        <w:t>ふたば</w:t>
      </w:r>
      <w:r w:rsidR="0014094B">
        <w:rPr>
          <w:rFonts w:ascii="ＭＳ 明朝" w:eastAsia="ＭＳ 明朝" w:hAnsi="ＭＳ 明朝" w:cs="ＭＳ 明朝" w:hint="eastAsia"/>
        </w:rPr>
        <w:t>認定こども</w:t>
      </w:r>
      <w:r>
        <w:rPr>
          <w:rFonts w:ascii="ＭＳ 明朝" w:eastAsia="ＭＳ 明朝" w:hAnsi="ＭＳ 明朝" w:cs="ＭＳ 明朝" w:hint="eastAsia"/>
        </w:rPr>
        <w:t>園　敷地　（433㎡）</w:t>
      </w:r>
    </w:p>
    <w:p w14:paraId="167C05CF" w14:textId="77777777" w:rsidR="0082207D" w:rsidRDefault="0082207D" w:rsidP="0082207D">
      <w:pPr>
        <w:ind w:firstLineChars="100" w:firstLine="210"/>
        <w:jc w:val="left"/>
        <w:rPr>
          <w:rFonts w:ascii="ＭＳ 明朝" w:eastAsia="ＭＳ 明朝" w:hAnsi="ＭＳ 明朝" w:cs="ＭＳ 明朝"/>
        </w:rPr>
      </w:pPr>
      <w:r>
        <w:rPr>
          <w:rFonts w:ascii="ＭＳ 明朝" w:eastAsia="ＭＳ 明朝" w:hAnsi="ＭＳ 明朝" w:cs="ＭＳ 明朝" w:hint="eastAsia"/>
        </w:rPr>
        <w:t>（5）宮崎県宮崎市生目台東1丁目41番47</w:t>
      </w:r>
    </w:p>
    <w:p w14:paraId="2EF7A16E" w14:textId="77777777" w:rsidR="0082207D" w:rsidRPr="00032FBB" w:rsidRDefault="0082207D" w:rsidP="0082207D">
      <w:pPr>
        <w:jc w:val="left"/>
        <w:rPr>
          <w:rFonts w:ascii="ＭＳ 明朝" w:eastAsia="ＭＳ 明朝" w:hAnsi="ＭＳ 明朝" w:cs="ＭＳ 明朝"/>
        </w:rPr>
      </w:pPr>
      <w:r>
        <w:rPr>
          <w:rFonts w:ascii="ＭＳ 明朝" w:eastAsia="ＭＳ 明朝" w:hAnsi="ＭＳ 明朝" w:cs="ＭＳ 明朝" w:hint="eastAsia"/>
        </w:rPr>
        <w:t xml:space="preserve">　　　　　　　　　　ふたば</w:t>
      </w:r>
      <w:r w:rsidR="0014094B">
        <w:rPr>
          <w:rFonts w:ascii="ＭＳ 明朝" w:eastAsia="ＭＳ 明朝" w:hAnsi="ＭＳ 明朝" w:cs="ＭＳ 明朝" w:hint="eastAsia"/>
        </w:rPr>
        <w:t>認定こども</w:t>
      </w:r>
      <w:r>
        <w:rPr>
          <w:rFonts w:ascii="ＭＳ 明朝" w:eastAsia="ＭＳ 明朝" w:hAnsi="ＭＳ 明朝" w:cs="ＭＳ 明朝" w:hint="eastAsia"/>
        </w:rPr>
        <w:t>園　敷地　（76㎡）</w:t>
      </w:r>
    </w:p>
    <w:bookmarkEnd w:id="2"/>
    <w:bookmarkEnd w:id="3"/>
    <w:bookmarkEnd w:id="6"/>
    <w:bookmarkEnd w:id="7"/>
    <w:p w14:paraId="6CF8BA85" w14:textId="77777777" w:rsidR="0082207D" w:rsidRDefault="0082207D" w:rsidP="0082207D">
      <w:pPr>
        <w:ind w:firstLine="210"/>
        <w:jc w:val="left"/>
        <w:rPr>
          <w:rFonts w:ascii="ＭＳ 明朝" w:eastAsia="ＭＳ 明朝" w:hAnsi="ＭＳ 明朝" w:cs="ＭＳ 明朝"/>
        </w:rPr>
      </w:pPr>
      <w:r>
        <w:rPr>
          <w:rFonts w:ascii="ＭＳ 明朝" w:eastAsia="ＭＳ 明朝" w:hAnsi="ＭＳ 明朝" w:cs="ＭＳ 明朝" w:hint="eastAsia"/>
        </w:rPr>
        <w:t>（6）</w:t>
      </w:r>
      <w:r>
        <w:rPr>
          <w:rFonts w:ascii="ＭＳ 明朝" w:eastAsia="ＭＳ 明朝" w:hAnsi="ＭＳ 明朝" w:cs="ＭＳ 明朝"/>
        </w:rPr>
        <w:t xml:space="preserve">宮崎県宮崎市大字浮田字熊税1375番地1　所在の鉄骨造陸屋根・合金メッキ鋼板葺平屋建　</w:t>
      </w:r>
    </w:p>
    <w:p w14:paraId="1D187E0C" w14:textId="77777777" w:rsidR="0082207D" w:rsidRDefault="0082207D" w:rsidP="0082207D">
      <w:pPr>
        <w:ind w:firstLine="2073"/>
        <w:jc w:val="left"/>
        <w:rPr>
          <w:rFonts w:ascii="Century" w:eastAsia="Century" w:hAnsi="Century" w:cs="Century"/>
        </w:rPr>
      </w:pPr>
      <w:r>
        <w:rPr>
          <w:rFonts w:ascii="Century" w:eastAsia="Century" w:hAnsi="Century" w:cs="Century"/>
        </w:rPr>
        <w:t>ハッピーコ－ポレーション　建物1棟（474.58㎡）</w:t>
      </w:r>
    </w:p>
    <w:p w14:paraId="4FA86468" w14:textId="77777777" w:rsidR="0082207D" w:rsidRDefault="0082207D" w:rsidP="0082207D">
      <w:pPr>
        <w:ind w:firstLine="2073"/>
        <w:jc w:val="left"/>
        <w:rPr>
          <w:rFonts w:ascii="Century" w:eastAsia="Century" w:hAnsi="Century" w:cs="Century"/>
        </w:rPr>
      </w:pPr>
      <w:r>
        <w:rPr>
          <w:rFonts w:ascii="Century" w:eastAsia="Century" w:hAnsi="Century" w:cs="Century"/>
        </w:rPr>
        <w:t>付属建物鉄骨造合金メッキ鋼板葺高床式平屋建（101.08㎡）</w:t>
      </w:r>
    </w:p>
    <w:p w14:paraId="0A20BFA7" w14:textId="77777777" w:rsidR="00AF63F2" w:rsidRDefault="007212D4">
      <w:pPr>
        <w:ind w:firstLine="210"/>
        <w:jc w:val="left"/>
        <w:rPr>
          <w:rFonts w:ascii="ＭＳ 明朝" w:eastAsia="ＭＳ 明朝" w:hAnsi="ＭＳ 明朝" w:cs="ＭＳ 明朝"/>
        </w:rPr>
      </w:pPr>
      <w:r>
        <w:rPr>
          <w:rFonts w:ascii="ＭＳ 明朝" w:eastAsia="ＭＳ 明朝" w:hAnsi="ＭＳ 明朝" w:cs="ＭＳ 明朝"/>
        </w:rPr>
        <w:t>（</w:t>
      </w:r>
      <w:r w:rsidR="003E3F7F">
        <w:rPr>
          <w:rFonts w:ascii="ＭＳ 明朝" w:eastAsia="ＭＳ 明朝" w:hAnsi="ＭＳ 明朝" w:cs="ＭＳ 明朝" w:hint="eastAsia"/>
        </w:rPr>
        <w:t>7</w:t>
      </w:r>
      <w:r>
        <w:rPr>
          <w:rFonts w:ascii="ＭＳ 明朝" w:eastAsia="ＭＳ 明朝" w:hAnsi="ＭＳ 明朝" w:cs="ＭＳ 明朝"/>
        </w:rPr>
        <w:t>）宮崎県宮崎市大字浮田字熊税1375番1、　1375番4</w:t>
      </w:r>
    </w:p>
    <w:p w14:paraId="2565234A" w14:textId="77777777" w:rsidR="00AF63F2" w:rsidRDefault="007212D4">
      <w:pPr>
        <w:ind w:firstLine="2077"/>
        <w:jc w:val="left"/>
        <w:rPr>
          <w:rFonts w:ascii="ＭＳ 明朝" w:eastAsia="ＭＳ 明朝" w:hAnsi="ＭＳ 明朝" w:cs="ＭＳ 明朝"/>
        </w:rPr>
      </w:pPr>
      <w:r>
        <w:rPr>
          <w:rFonts w:ascii="ＭＳ 明朝" w:eastAsia="ＭＳ 明朝" w:hAnsi="ＭＳ 明朝" w:cs="ＭＳ 明朝"/>
        </w:rPr>
        <w:t>ハッピーコーポレーション　敷地（3,028.39㎡）</w:t>
      </w:r>
    </w:p>
    <w:p w14:paraId="34079B82" w14:textId="77777777" w:rsidR="0082207D" w:rsidRDefault="003E3F7F" w:rsidP="0082207D">
      <w:pPr>
        <w:ind w:firstLineChars="150" w:firstLine="315"/>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8</w:t>
      </w:r>
      <w:r w:rsidR="007212D4">
        <w:rPr>
          <w:rFonts w:ascii="ＭＳ 明朝" w:eastAsia="ＭＳ 明朝" w:hAnsi="ＭＳ 明朝" w:cs="ＭＳ 明朝"/>
        </w:rPr>
        <w:t>)</w:t>
      </w:r>
      <w:r w:rsidR="00AD51EA">
        <w:rPr>
          <w:rFonts w:ascii="ＭＳ 明朝" w:eastAsia="ＭＳ 明朝" w:hAnsi="ＭＳ 明朝" w:cs="ＭＳ 明朝"/>
        </w:rPr>
        <w:t xml:space="preserve"> </w:t>
      </w:r>
      <w:r w:rsidR="0082207D">
        <w:rPr>
          <w:rFonts w:ascii="ＭＳ 明朝" w:eastAsia="ＭＳ 明朝" w:hAnsi="ＭＳ 明朝" w:cs="ＭＳ 明朝"/>
        </w:rPr>
        <w:t xml:space="preserve">宮崎県宮崎市大字恒久字曽井5656番地　</w:t>
      </w:r>
    </w:p>
    <w:p w14:paraId="22E5AAF6" w14:textId="77777777" w:rsidR="0082207D" w:rsidRDefault="0082207D" w:rsidP="0082207D">
      <w:pPr>
        <w:ind w:firstLineChars="1000" w:firstLine="2100"/>
        <w:jc w:val="left"/>
        <w:rPr>
          <w:rFonts w:ascii="ＭＳ 明朝" w:eastAsia="ＭＳ 明朝" w:hAnsi="ＭＳ 明朝" w:cs="ＭＳ 明朝"/>
        </w:rPr>
      </w:pPr>
      <w:r>
        <w:rPr>
          <w:rFonts w:ascii="Century" w:eastAsia="Century" w:hAnsi="Century" w:cs="Century"/>
        </w:rPr>
        <w:t>ハッピーコ－ポレーション</w:t>
      </w:r>
      <w:r>
        <w:rPr>
          <w:rFonts w:ascii="ＭＳ 明朝" w:eastAsia="ＭＳ 明朝" w:hAnsi="ＭＳ 明朝" w:cs="ＭＳ 明朝"/>
        </w:rPr>
        <w:t>寄宿舎敷地（310.74㎡）</w:t>
      </w:r>
    </w:p>
    <w:p w14:paraId="5FDC65F3" w14:textId="77777777" w:rsidR="00DA6367" w:rsidRDefault="00DA6367" w:rsidP="00DA6367">
      <w:pPr>
        <w:ind w:firstLineChars="150" w:firstLine="315"/>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9</w:t>
      </w: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宮崎県宮崎市大字恒久字曽井5656番地　所在</w:t>
      </w:r>
      <w:r>
        <w:rPr>
          <w:rFonts w:ascii="ＭＳ 明朝" w:eastAsia="ＭＳ 明朝" w:hAnsi="ＭＳ 明朝" w:cs="ＭＳ 明朝" w:hint="eastAsia"/>
        </w:rPr>
        <w:t xml:space="preserve"> </w:t>
      </w:r>
    </w:p>
    <w:p w14:paraId="253FF92A" w14:textId="77777777" w:rsidR="00DA6367" w:rsidRDefault="00DA6367" w:rsidP="00DA6367">
      <w:pPr>
        <w:ind w:firstLineChars="950" w:firstLine="1995"/>
        <w:jc w:val="left"/>
        <w:rPr>
          <w:rFonts w:ascii="ＭＳ 明朝" w:eastAsia="ＭＳ 明朝" w:hAnsi="ＭＳ 明朝" w:cs="ＭＳ 明朝"/>
        </w:rPr>
      </w:pPr>
      <w:r>
        <w:rPr>
          <w:rFonts w:ascii="Century" w:eastAsia="Century" w:hAnsi="Century" w:cs="Century"/>
        </w:rPr>
        <w:t>ハッピーコ－ポレーション</w:t>
      </w:r>
      <w:r>
        <w:rPr>
          <w:rFonts w:ascii="ＭＳ 明朝" w:eastAsia="ＭＳ 明朝" w:hAnsi="ＭＳ 明朝" w:cs="ＭＳ 明朝"/>
        </w:rPr>
        <w:t>寄宿舎建物1棟　木造瓦葺2階建(217.97㎡）</w:t>
      </w:r>
    </w:p>
    <w:p w14:paraId="22468A97" w14:textId="77777777" w:rsidR="00DA6367" w:rsidRDefault="00DA6367" w:rsidP="00DA6367">
      <w:pPr>
        <w:ind w:leftChars="50" w:left="840" w:hangingChars="350" w:hanging="735"/>
        <w:jc w:val="left"/>
        <w:rPr>
          <w:rFonts w:ascii="ＭＳ 明朝" w:eastAsia="ＭＳ 明朝" w:hAnsi="ＭＳ 明朝" w:cs="ＭＳ 明朝"/>
        </w:rPr>
      </w:pPr>
      <w:r>
        <w:rPr>
          <w:rFonts w:ascii="ＭＳ 明朝" w:eastAsia="ＭＳ 明朝" w:hAnsi="ＭＳ 明朝" w:cs="ＭＳ 明朝"/>
        </w:rPr>
        <w:lastRenderedPageBreak/>
        <w:t>(</w:t>
      </w:r>
      <w:r>
        <w:rPr>
          <w:rFonts w:ascii="ＭＳ 明朝" w:eastAsia="ＭＳ 明朝" w:hAnsi="ＭＳ 明朝" w:cs="ＭＳ 明朝" w:hint="eastAsia"/>
        </w:rPr>
        <w:t>10</w:t>
      </w:r>
      <w:r>
        <w:rPr>
          <w:rFonts w:ascii="ＭＳ 明朝" w:eastAsia="ＭＳ 明朝" w:hAnsi="ＭＳ 明朝" w:cs="ＭＳ 明朝"/>
        </w:rPr>
        <w:t>)</w:t>
      </w:r>
      <w:r w:rsidRPr="00DA6367">
        <w:rPr>
          <w:rFonts w:ascii="ＭＳ 明朝" w:eastAsia="ＭＳ 明朝" w:hAnsi="ＭＳ 明朝" w:cs="ＭＳ 明朝"/>
        </w:rPr>
        <w:t xml:space="preserve"> </w:t>
      </w:r>
      <w:r>
        <w:rPr>
          <w:rFonts w:ascii="ＭＳ 明朝" w:eastAsia="ＭＳ 明朝" w:hAnsi="ＭＳ 明朝" w:cs="ＭＳ 明朝"/>
        </w:rPr>
        <w:t>宮崎県宮崎市大字恒久字曽井5657番地3</w:t>
      </w:r>
    </w:p>
    <w:p w14:paraId="073F7D87" w14:textId="77777777" w:rsidR="00DA6367" w:rsidRDefault="00DA6367" w:rsidP="00DA6367">
      <w:pPr>
        <w:ind w:leftChars="400" w:left="840" w:firstLineChars="200" w:firstLine="420"/>
        <w:jc w:val="left"/>
        <w:rPr>
          <w:rFonts w:ascii="ＭＳ 明朝" w:eastAsia="ＭＳ 明朝" w:hAnsi="ＭＳ 明朝" w:cs="ＭＳ 明朝"/>
        </w:rPr>
      </w:pPr>
      <w:r>
        <w:rPr>
          <w:rFonts w:ascii="Century" w:eastAsia="Century" w:hAnsi="Century" w:cs="Century"/>
        </w:rPr>
        <w:t>ハッピーコ－ポレーション</w:t>
      </w:r>
      <w:r>
        <w:rPr>
          <w:rFonts w:ascii="ＭＳ 明朝" w:eastAsia="ＭＳ 明朝" w:hAnsi="ＭＳ 明朝" w:cs="ＭＳ 明朝"/>
        </w:rPr>
        <w:t>寄宿舎共有道路（115.26㎡の30分の1）</w:t>
      </w:r>
    </w:p>
    <w:p w14:paraId="29BF6023" w14:textId="77777777" w:rsidR="00DA6367" w:rsidRDefault="00DA6367" w:rsidP="00DA6367">
      <w:pPr>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11</w:t>
      </w:r>
      <w:r>
        <w:rPr>
          <w:rFonts w:ascii="ＭＳ 明朝" w:eastAsia="ＭＳ 明朝" w:hAnsi="ＭＳ 明朝" w:cs="ＭＳ 明朝"/>
        </w:rPr>
        <w:t>）宮崎県宮崎市古城町山ノ城5604番地1・5604番地4・宮崎市古城町長田5850番地</w:t>
      </w:r>
    </w:p>
    <w:p w14:paraId="2DD7EC1E" w14:textId="77777777" w:rsidR="00DA6367" w:rsidRDefault="00DA6367" w:rsidP="00DA6367">
      <w:pPr>
        <w:ind w:left="92" w:firstLine="210"/>
        <w:jc w:val="left"/>
        <w:rPr>
          <w:rFonts w:ascii="ＭＳ 明朝" w:eastAsia="ＭＳ 明朝" w:hAnsi="ＭＳ 明朝" w:cs="ＭＳ 明朝"/>
        </w:rPr>
      </w:pPr>
      <w:r>
        <w:rPr>
          <w:rFonts w:ascii="ＭＳ 明朝" w:eastAsia="ＭＳ 明朝" w:hAnsi="ＭＳ 明朝" w:cs="ＭＳ 明朝"/>
        </w:rPr>
        <w:t xml:space="preserve">　　所在の木造合金メッキ鋼板ぶき2階建　</w:t>
      </w:r>
    </w:p>
    <w:p w14:paraId="4F8A06BA" w14:textId="687DCD38" w:rsidR="00DA6367" w:rsidRDefault="00C90FE9" w:rsidP="00DA6367">
      <w:pPr>
        <w:ind w:left="92" w:firstLineChars="550" w:firstLine="1155"/>
        <w:jc w:val="left"/>
        <w:rPr>
          <w:rFonts w:ascii="ＭＳ 明朝" w:eastAsia="ＭＳ 明朝" w:hAnsi="ＭＳ 明朝" w:cs="ＭＳ 明朝"/>
        </w:rPr>
      </w:pPr>
      <w:r>
        <w:rPr>
          <w:rFonts w:ascii="ＭＳ 明朝" w:eastAsia="ＭＳ 明朝" w:hAnsi="ＭＳ 明朝" w:cs="ＭＳ 明朝" w:hint="eastAsia"/>
        </w:rPr>
        <w:t>古城認定こども</w:t>
      </w:r>
      <w:r w:rsidR="00DA6367">
        <w:rPr>
          <w:rFonts w:ascii="ＭＳ 明朝" w:eastAsia="ＭＳ 明朝" w:hAnsi="ＭＳ 明朝" w:cs="ＭＳ 明朝"/>
        </w:rPr>
        <w:t>園　西館園舎1棟（232.8</w:t>
      </w:r>
      <w:r w:rsidR="00F61E77" w:rsidRPr="00F61E77">
        <w:rPr>
          <w:rFonts w:ascii="ＭＳ 明朝" w:eastAsia="ＭＳ 明朝" w:hAnsi="ＭＳ 明朝" w:cs="ＭＳ 明朝" w:hint="eastAsia"/>
          <w:color w:val="FF0000"/>
        </w:rPr>
        <w:t>4</w:t>
      </w:r>
      <w:r w:rsidR="00DA6367">
        <w:rPr>
          <w:rFonts w:ascii="ＭＳ 明朝" w:eastAsia="ＭＳ 明朝" w:hAnsi="ＭＳ 明朝" w:cs="ＭＳ 明朝"/>
        </w:rPr>
        <w:t>㎡）</w:t>
      </w:r>
    </w:p>
    <w:p w14:paraId="7D30E083" w14:textId="77777777" w:rsidR="00DA6367" w:rsidRDefault="00DA6367" w:rsidP="00DA6367">
      <w:pPr>
        <w:ind w:firstLineChars="50" w:firstLine="105"/>
        <w:jc w:val="left"/>
        <w:rPr>
          <w:rFonts w:ascii="ＭＳ 明朝" w:eastAsia="ＭＳ 明朝" w:hAnsi="ＭＳ 明朝" w:cs="ＭＳ 明朝"/>
        </w:rPr>
      </w:pPr>
      <w:r>
        <w:rPr>
          <w:rFonts w:ascii="ＭＳ 明朝" w:eastAsia="ＭＳ 明朝" w:hAnsi="ＭＳ 明朝" w:cs="ＭＳ 明朝"/>
        </w:rPr>
        <w:t>(12)</w:t>
      </w:r>
      <w:r w:rsidRPr="00DA6367">
        <w:rPr>
          <w:rFonts w:ascii="ＭＳ 明朝" w:eastAsia="ＭＳ 明朝" w:hAnsi="ＭＳ 明朝" w:cs="ＭＳ 明朝"/>
        </w:rPr>
        <w:t xml:space="preserve"> </w:t>
      </w:r>
      <w:r>
        <w:rPr>
          <w:rFonts w:ascii="ＭＳ 明朝" w:eastAsia="ＭＳ 明朝" w:hAnsi="ＭＳ 明朝" w:cs="ＭＳ 明朝"/>
        </w:rPr>
        <w:t>宮崎県宮崎市古城町山ノ城5604番地1</w:t>
      </w:r>
      <w:r>
        <w:rPr>
          <w:rFonts w:ascii="ＭＳ 明朝" w:eastAsia="ＭＳ 明朝" w:hAnsi="ＭＳ 明朝" w:cs="ＭＳ 明朝" w:hint="eastAsia"/>
        </w:rPr>
        <w:t xml:space="preserve"> 所在の鉄骨造陸屋根・合金メッキ鋼板葺3階建</w:t>
      </w:r>
    </w:p>
    <w:p w14:paraId="572204B7" w14:textId="77777777" w:rsidR="00AF63F2" w:rsidRPr="00DA6367" w:rsidRDefault="00DA6367" w:rsidP="00DA6367">
      <w:pPr>
        <w:ind w:firstLineChars="50" w:firstLine="105"/>
        <w:jc w:val="left"/>
        <w:rPr>
          <w:rFonts w:ascii="ＭＳ 明朝" w:eastAsia="ＭＳ 明朝" w:hAnsi="ＭＳ 明朝" w:cs="ＭＳ 明朝"/>
        </w:rPr>
      </w:pPr>
      <w:r>
        <w:rPr>
          <w:rFonts w:ascii="ＭＳ 明朝" w:eastAsia="ＭＳ 明朝" w:hAnsi="ＭＳ 明朝" w:cs="ＭＳ 明朝" w:hint="eastAsia"/>
        </w:rPr>
        <w:t xml:space="preserve">　　　　　</w:t>
      </w:r>
      <w:r w:rsidR="008322DB">
        <w:rPr>
          <w:rFonts w:ascii="ＭＳ 明朝" w:eastAsia="ＭＳ 明朝" w:hAnsi="ＭＳ 明朝" w:cs="ＭＳ 明朝" w:hint="eastAsia"/>
        </w:rPr>
        <w:t xml:space="preserve"> </w:t>
      </w:r>
      <w:r w:rsidR="00C90FE9">
        <w:rPr>
          <w:rFonts w:ascii="ＭＳ 明朝" w:eastAsia="ＭＳ 明朝" w:hAnsi="ＭＳ 明朝" w:cs="ＭＳ 明朝" w:hint="eastAsia"/>
        </w:rPr>
        <w:t>古城認定こども</w:t>
      </w:r>
      <w:r w:rsidR="00C90FE9">
        <w:rPr>
          <w:rFonts w:ascii="ＭＳ 明朝" w:eastAsia="ＭＳ 明朝" w:hAnsi="ＭＳ 明朝" w:cs="ＭＳ 明朝"/>
        </w:rPr>
        <w:t>園</w:t>
      </w:r>
      <w:r>
        <w:rPr>
          <w:rFonts w:ascii="ＭＳ 明朝" w:eastAsia="ＭＳ 明朝" w:hAnsi="ＭＳ 明朝" w:cs="ＭＳ 明朝"/>
        </w:rPr>
        <w:t xml:space="preserve">　園舎1棟</w:t>
      </w:r>
      <w:r>
        <w:rPr>
          <w:rFonts w:ascii="ＭＳ 明朝" w:eastAsia="ＭＳ 明朝" w:hAnsi="ＭＳ 明朝" w:cs="ＭＳ 明朝" w:hint="eastAsia"/>
        </w:rPr>
        <w:t>(760.22㎡)</w:t>
      </w:r>
    </w:p>
    <w:p w14:paraId="4F1BB586" w14:textId="1B343C2C"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３　その他財産は、</w:t>
      </w:r>
      <w:r w:rsidRPr="00C06D0A">
        <w:rPr>
          <w:rFonts w:ascii="ＭＳ 明朝" w:eastAsia="ＭＳ 明朝" w:hAnsi="ＭＳ 明朝" w:cs="ＭＳ 明朝"/>
          <w:color w:val="FF0000"/>
          <w:sz w:val="22"/>
        </w:rPr>
        <w:t>基本財産以外の財産とする。</w:t>
      </w:r>
    </w:p>
    <w:p w14:paraId="76BBE840" w14:textId="3013D975" w:rsidR="00AF63F2" w:rsidRDefault="00984A84">
      <w:pPr>
        <w:ind w:left="220" w:hanging="220"/>
        <w:rPr>
          <w:rFonts w:ascii="ＭＳ 明朝" w:eastAsia="ＭＳ 明朝" w:hAnsi="ＭＳ 明朝" w:cs="ＭＳ 明朝"/>
          <w:color w:val="000000"/>
          <w:sz w:val="22"/>
        </w:rPr>
      </w:pPr>
      <w:r w:rsidRPr="00F61E77">
        <w:rPr>
          <w:rFonts w:ascii="ＭＳ 明朝" w:eastAsia="ＭＳ 明朝" w:hAnsi="ＭＳ 明朝" w:cs="ＭＳ 明朝" w:hint="eastAsia"/>
          <w:color w:val="FF0000"/>
          <w:sz w:val="22"/>
        </w:rPr>
        <w:t>４</w:t>
      </w:r>
      <w:r>
        <w:rPr>
          <w:rFonts w:ascii="ＭＳ 明朝" w:eastAsia="ＭＳ 明朝" w:hAnsi="ＭＳ 明朝" w:cs="ＭＳ 明朝" w:hint="eastAsia"/>
          <w:color w:val="000000"/>
          <w:sz w:val="22"/>
        </w:rPr>
        <w:t xml:space="preserve">　</w:t>
      </w:r>
      <w:r w:rsidR="001F5FD6">
        <w:rPr>
          <w:rFonts w:ascii="ＭＳ 明朝" w:eastAsia="ＭＳ 明朝" w:hAnsi="ＭＳ 明朝" w:cs="ＭＳ 明朝"/>
          <w:color w:val="000000"/>
          <w:sz w:val="22"/>
        </w:rPr>
        <w:t>基本財産に指定されて寄附された金品は、速やかに第</w:t>
      </w:r>
      <w:r w:rsidR="001F5FD6">
        <w:rPr>
          <w:rFonts w:ascii="ＭＳ 明朝" w:eastAsia="ＭＳ 明朝" w:hAnsi="ＭＳ 明朝" w:cs="ＭＳ 明朝" w:hint="eastAsia"/>
          <w:color w:val="000000"/>
          <w:sz w:val="22"/>
        </w:rPr>
        <w:t>２</w:t>
      </w:r>
      <w:r w:rsidR="007212D4">
        <w:rPr>
          <w:rFonts w:ascii="ＭＳ 明朝" w:eastAsia="ＭＳ 明朝" w:hAnsi="ＭＳ 明朝" w:cs="ＭＳ 明朝"/>
          <w:color w:val="000000"/>
          <w:sz w:val="22"/>
        </w:rPr>
        <w:t>項に掲げるため、必要な手続をとらなければならない。</w:t>
      </w:r>
    </w:p>
    <w:p w14:paraId="21C9E24D" w14:textId="77777777" w:rsidR="00AF63F2" w:rsidRPr="001F5FD6" w:rsidRDefault="00AF63F2">
      <w:pPr>
        <w:rPr>
          <w:rFonts w:ascii="HGSｺﾞｼｯｸM" w:eastAsia="HGSｺﾞｼｯｸM" w:hAnsi="HGSｺﾞｼｯｸM" w:cs="HGSｺﾞｼｯｸM"/>
          <w:color w:val="000000"/>
          <w:sz w:val="18"/>
        </w:rPr>
      </w:pPr>
    </w:p>
    <w:p w14:paraId="58FB71F9"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（基本財産の処分）</w:t>
      </w:r>
    </w:p>
    <w:p w14:paraId="41503AAB" w14:textId="77777777" w:rsidR="00AF63F2" w:rsidRDefault="00AD51E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三二</w:t>
      </w:r>
      <w:r w:rsidR="007212D4">
        <w:rPr>
          <w:rFonts w:ascii="ＭＳ 明朝" w:eastAsia="ＭＳ 明朝" w:hAnsi="ＭＳ 明朝" w:cs="ＭＳ 明朝"/>
          <w:color w:val="000000"/>
          <w:sz w:val="22"/>
        </w:rPr>
        <w:t>条　基本財産を処分し、又は担保に供しようとするときは、</w:t>
      </w:r>
      <w:r w:rsidR="007212D4" w:rsidRPr="00032CA2">
        <w:rPr>
          <w:rFonts w:ascii="ＭＳ 明朝" w:eastAsia="ＭＳ 明朝" w:hAnsi="ＭＳ 明朝" w:cs="ＭＳ 明朝"/>
          <w:color w:val="000000"/>
          <w:sz w:val="22"/>
        </w:rPr>
        <w:t>理事会</w:t>
      </w:r>
      <w:r w:rsidR="00984A84" w:rsidRPr="00032CA2">
        <w:rPr>
          <w:rFonts w:ascii="ＭＳ 明朝" w:eastAsia="ＭＳ 明朝" w:hAnsi="ＭＳ 明朝" w:cs="ＭＳ 明朝" w:hint="eastAsia"/>
          <w:color w:val="000000"/>
          <w:sz w:val="22"/>
        </w:rPr>
        <w:t>において理事総数の３分の２以上の同意</w:t>
      </w:r>
      <w:r w:rsidR="007212D4" w:rsidRPr="00032CA2">
        <w:rPr>
          <w:rFonts w:ascii="ＭＳ 明朝" w:eastAsia="ＭＳ 明朝" w:hAnsi="ＭＳ 明朝" w:cs="ＭＳ 明朝"/>
          <w:color w:val="000000"/>
          <w:sz w:val="22"/>
        </w:rPr>
        <w:t>及び評議員会の承認を得て</w:t>
      </w:r>
      <w:r w:rsidR="007212D4" w:rsidRPr="00984A84">
        <w:rPr>
          <w:rFonts w:ascii="ＭＳ 明朝" w:eastAsia="ＭＳ 明朝" w:hAnsi="ＭＳ 明朝" w:cs="ＭＳ 明朝"/>
          <w:sz w:val="22"/>
        </w:rPr>
        <w:t>、</w:t>
      </w:r>
      <w:r w:rsidR="00984A84" w:rsidRPr="00984A84">
        <w:rPr>
          <w:rFonts w:ascii="ＭＳ 明朝" w:eastAsia="ＭＳ 明朝" w:hAnsi="ＭＳ 明朝" w:cs="ＭＳ 明朝" w:hint="eastAsia"/>
          <w:sz w:val="22"/>
        </w:rPr>
        <w:t>宮崎市</w:t>
      </w:r>
      <w:r w:rsidR="00832F85">
        <w:rPr>
          <w:rFonts w:ascii="ＭＳ 明朝" w:eastAsia="ＭＳ 明朝" w:hAnsi="ＭＳ 明朝" w:cs="ＭＳ 明朝" w:hint="eastAsia"/>
          <w:sz w:val="22"/>
        </w:rPr>
        <w:t>長</w:t>
      </w:r>
      <w:r w:rsidR="007212D4" w:rsidRPr="00984A84">
        <w:rPr>
          <w:rFonts w:ascii="ＭＳ 明朝" w:eastAsia="ＭＳ 明朝" w:hAnsi="ＭＳ 明朝" w:cs="ＭＳ 明朝"/>
          <w:sz w:val="22"/>
        </w:rPr>
        <w:t>の承</w:t>
      </w:r>
      <w:r w:rsidR="007212D4">
        <w:rPr>
          <w:rFonts w:ascii="ＭＳ 明朝" w:eastAsia="ＭＳ 明朝" w:hAnsi="ＭＳ 明朝" w:cs="ＭＳ 明朝"/>
          <w:color w:val="000000"/>
          <w:sz w:val="22"/>
        </w:rPr>
        <w:t>認を得なければならない。ただし、次の各号に掲げる場合には、</w:t>
      </w:r>
      <w:r w:rsidR="00984A84" w:rsidRPr="00984A84">
        <w:rPr>
          <w:rFonts w:ascii="ＭＳ 明朝" w:eastAsia="ＭＳ 明朝" w:hAnsi="ＭＳ 明朝" w:cs="ＭＳ 明朝" w:hint="eastAsia"/>
          <w:sz w:val="22"/>
        </w:rPr>
        <w:t>宮崎市</w:t>
      </w:r>
      <w:r w:rsidR="00832F85">
        <w:rPr>
          <w:rFonts w:ascii="ＭＳ 明朝" w:eastAsia="ＭＳ 明朝" w:hAnsi="ＭＳ 明朝" w:cs="ＭＳ 明朝" w:hint="eastAsia"/>
          <w:sz w:val="22"/>
        </w:rPr>
        <w:t>長</w:t>
      </w:r>
      <w:r w:rsidR="007212D4" w:rsidRPr="00984A84">
        <w:rPr>
          <w:rFonts w:ascii="ＭＳ 明朝" w:eastAsia="ＭＳ 明朝" w:hAnsi="ＭＳ 明朝" w:cs="ＭＳ 明朝"/>
          <w:sz w:val="22"/>
        </w:rPr>
        <w:t>の</w:t>
      </w:r>
      <w:r w:rsidR="007212D4">
        <w:rPr>
          <w:rFonts w:ascii="ＭＳ 明朝" w:eastAsia="ＭＳ 明朝" w:hAnsi="ＭＳ 明朝" w:cs="ＭＳ 明朝"/>
          <w:color w:val="000000"/>
          <w:sz w:val="22"/>
        </w:rPr>
        <w:t>承認は必要としない。</w:t>
      </w:r>
    </w:p>
    <w:p w14:paraId="3DE78A76" w14:textId="77777777" w:rsidR="00AF63F2" w:rsidRDefault="001D19DA">
      <w:pPr>
        <w:ind w:left="430" w:hanging="22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１</w:t>
      </w:r>
      <w:r w:rsidR="007212D4">
        <w:rPr>
          <w:rFonts w:ascii="ＭＳ 明朝" w:eastAsia="ＭＳ 明朝" w:hAnsi="ＭＳ 明朝" w:cs="ＭＳ 明朝"/>
          <w:color w:val="000000"/>
          <w:sz w:val="22"/>
        </w:rPr>
        <w:t xml:space="preserve">　独立行政法人福祉医療機構に対して基本財産を担保に供する場合</w:t>
      </w:r>
    </w:p>
    <w:p w14:paraId="76B7B09F" w14:textId="77777777" w:rsidR="00AF63F2" w:rsidRPr="00C55A99" w:rsidRDefault="001D19DA" w:rsidP="00C55A99">
      <w:pPr>
        <w:ind w:left="430" w:hanging="220"/>
        <w:rPr>
          <w:rFonts w:ascii="ＭＳ 明朝" w:eastAsia="ＭＳ 明朝" w:hAnsi="ＭＳ 明朝" w:cs="ＭＳ 明朝"/>
          <w:color w:val="000000"/>
          <w:sz w:val="18"/>
        </w:rPr>
      </w:pPr>
      <w:r>
        <w:rPr>
          <w:rFonts w:ascii="ＭＳ 明朝" w:eastAsia="ＭＳ 明朝" w:hAnsi="ＭＳ 明朝" w:cs="ＭＳ 明朝" w:hint="eastAsia"/>
          <w:color w:val="000000"/>
          <w:sz w:val="22"/>
        </w:rPr>
        <w:t>２</w:t>
      </w:r>
      <w:r w:rsidR="007212D4">
        <w:rPr>
          <w:rFonts w:ascii="ＭＳ 明朝" w:eastAsia="ＭＳ 明朝" w:hAnsi="ＭＳ 明朝" w:cs="ＭＳ 明朝"/>
          <w:color w:val="000000"/>
          <w:sz w:val="22"/>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7FFFC935" w14:textId="77777777" w:rsidR="00832F85" w:rsidRDefault="00832F85">
      <w:pPr>
        <w:ind w:firstLine="220"/>
        <w:rPr>
          <w:rFonts w:ascii="ＭＳ 明朝" w:eastAsia="ＭＳ 明朝" w:hAnsi="ＭＳ 明朝" w:cs="ＭＳ 明朝"/>
          <w:color w:val="000000"/>
          <w:sz w:val="22"/>
        </w:rPr>
      </w:pPr>
    </w:p>
    <w:p w14:paraId="12D6E36D"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（資産の管理）</w:t>
      </w:r>
    </w:p>
    <w:p w14:paraId="58DF9919"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三三</w:t>
      </w:r>
      <w:r w:rsidR="007212D4">
        <w:rPr>
          <w:rFonts w:ascii="ＭＳ 明朝" w:eastAsia="ＭＳ 明朝" w:hAnsi="ＭＳ 明朝" w:cs="ＭＳ 明朝"/>
          <w:color w:val="000000"/>
          <w:sz w:val="22"/>
        </w:rPr>
        <w:t>条　この法人の資産は、理事会の定める方法により、理事長が管理する。</w:t>
      </w:r>
    </w:p>
    <w:p w14:paraId="15013F62"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資産のうち現金は、確実な金融機関に預け入れ、確実な信託会社に信託し、又は確実な有価証券に換えて、保管する。</w:t>
      </w:r>
    </w:p>
    <w:p w14:paraId="6BE94A45" w14:textId="77777777" w:rsidR="00984A84" w:rsidRPr="00984A84" w:rsidRDefault="00984A84" w:rsidP="00984A84">
      <w:pPr>
        <w:wordWrap w:val="0"/>
        <w:spacing w:line="360" w:lineRule="atLeast"/>
        <w:ind w:left="213" w:hangingChars="100" w:hanging="213"/>
        <w:jc w:val="left"/>
        <w:rPr>
          <w:rFonts w:ascii="ＭＳ 明朝" w:eastAsia="ＭＳ 明朝" w:hAnsi="Century" w:cs="Times New Roman"/>
          <w:spacing w:val="3"/>
          <w:szCs w:val="20"/>
        </w:rPr>
      </w:pPr>
      <w:r w:rsidRPr="00984A84">
        <w:rPr>
          <w:rFonts w:ascii="ＭＳ 明朝" w:eastAsia="ＭＳ 明朝" w:hAnsi="Century" w:cs="Times New Roman" w:hint="eastAsia"/>
          <w:spacing w:val="3"/>
          <w:szCs w:val="20"/>
        </w:rPr>
        <w:t>３　前項の規定にかかわらず、基本財産以外の資産の現金の場合については、理事会の議決を経て、株式に換えて保管することができる。</w:t>
      </w:r>
    </w:p>
    <w:p w14:paraId="6FD337B1" w14:textId="77777777" w:rsidR="00984A84" w:rsidRPr="00984A84" w:rsidRDefault="00984A84" w:rsidP="00984A84">
      <w:pPr>
        <w:spacing w:line="360" w:lineRule="atLeast"/>
        <w:ind w:left="213" w:hangingChars="100" w:hanging="213"/>
        <w:rPr>
          <w:rFonts w:ascii="ＭＳ 明朝" w:eastAsia="ＭＳ 明朝" w:hAnsi="Century" w:cs="Times New Roman"/>
          <w:bCs/>
          <w:spacing w:val="3"/>
          <w:szCs w:val="20"/>
        </w:rPr>
      </w:pPr>
      <w:r w:rsidRPr="00032CA2">
        <w:rPr>
          <w:rFonts w:ascii="ＭＳ 明朝" w:eastAsia="ＭＳ 明朝" w:hAnsi="Century" w:cs="Times New Roman" w:hint="eastAsia"/>
          <w:bCs/>
          <w:spacing w:val="3"/>
          <w:szCs w:val="20"/>
        </w:rPr>
        <w:t>４　この法人が保有する株式（出資）について、その株式（出資）に係る議決権を行使する場合には、あらかじめ理事会において理事総数（現在数）の３分の２以上の承認を要する。</w:t>
      </w:r>
    </w:p>
    <w:p w14:paraId="150C809B" w14:textId="77777777" w:rsidR="00AF63F2" w:rsidRPr="00984A84" w:rsidRDefault="00AF63F2">
      <w:pPr>
        <w:rPr>
          <w:rFonts w:ascii="HGSｺﾞｼｯｸM" w:eastAsia="HGSｺﾞｼｯｸM" w:hAnsi="HGSｺﾞｼｯｸM" w:cs="HGSｺﾞｼｯｸM"/>
          <w:color w:val="000000"/>
          <w:sz w:val="18"/>
        </w:rPr>
      </w:pPr>
    </w:p>
    <w:p w14:paraId="1BAE852A"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（事業計画及び収支予算）</w:t>
      </w:r>
    </w:p>
    <w:p w14:paraId="11376158"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三四</w:t>
      </w:r>
      <w:r w:rsidR="007212D4">
        <w:rPr>
          <w:rFonts w:ascii="ＭＳ 明朝" w:eastAsia="ＭＳ 明朝" w:hAnsi="ＭＳ 明朝" w:cs="ＭＳ 明朝"/>
          <w:color w:val="000000"/>
          <w:sz w:val="22"/>
        </w:rPr>
        <w:t>条　この法人の事業計画書及び収支予算書</w:t>
      </w:r>
      <w:r w:rsidR="007212D4">
        <w:rPr>
          <w:rFonts w:ascii="ＭＳ 明朝" w:eastAsia="ＭＳ 明朝" w:hAnsi="ＭＳ 明朝" w:cs="ＭＳ 明朝"/>
          <w:sz w:val="22"/>
        </w:rPr>
        <w:t>に</w:t>
      </w:r>
      <w:r w:rsidR="007212D4">
        <w:rPr>
          <w:rFonts w:ascii="ＭＳ 明朝" w:eastAsia="ＭＳ 明朝" w:hAnsi="ＭＳ 明朝" w:cs="ＭＳ 明朝"/>
          <w:color w:val="000000"/>
          <w:sz w:val="22"/>
        </w:rPr>
        <w:t>ついては、毎会計年度開始の日の前日までに、理事長が作成</w:t>
      </w:r>
      <w:r w:rsidR="007212D4" w:rsidRPr="00032CA2">
        <w:rPr>
          <w:rFonts w:ascii="ＭＳ 明朝" w:eastAsia="ＭＳ 明朝" w:hAnsi="ＭＳ 明朝" w:cs="ＭＳ 明朝"/>
          <w:sz w:val="22"/>
        </w:rPr>
        <w:t>し、</w:t>
      </w:r>
      <w:r w:rsidR="006037C0" w:rsidRPr="00032CA2">
        <w:rPr>
          <w:rFonts w:ascii="ＭＳ 明朝" w:eastAsia="ＭＳ 明朝" w:hAnsi="ＭＳ 明朝" w:cs="ＭＳ 明朝" w:hint="eastAsia"/>
          <w:sz w:val="22"/>
        </w:rPr>
        <w:t>理事会において理事総数の３分の２以上の同意及び評議員会の承認</w:t>
      </w:r>
      <w:r w:rsidR="007212D4" w:rsidRPr="00032CA2">
        <w:rPr>
          <w:rFonts w:ascii="ＭＳ 明朝" w:eastAsia="ＭＳ 明朝" w:hAnsi="ＭＳ 明朝" w:cs="ＭＳ 明朝"/>
          <w:sz w:val="22"/>
        </w:rPr>
        <w:t>を受けなければならない</w:t>
      </w:r>
      <w:r w:rsidR="007212D4" w:rsidRPr="006037C0">
        <w:rPr>
          <w:rFonts w:ascii="ＭＳ 明朝" w:eastAsia="ＭＳ 明朝" w:hAnsi="ＭＳ 明朝" w:cs="ＭＳ 明朝"/>
          <w:sz w:val="22"/>
        </w:rPr>
        <w:t>。こ</w:t>
      </w:r>
      <w:r w:rsidR="007212D4">
        <w:rPr>
          <w:rFonts w:ascii="ＭＳ 明朝" w:eastAsia="ＭＳ 明朝" w:hAnsi="ＭＳ 明朝" w:cs="ＭＳ 明朝"/>
          <w:color w:val="000000"/>
          <w:sz w:val="22"/>
        </w:rPr>
        <w:t>れを変更する場合も、同様とする。</w:t>
      </w:r>
    </w:p>
    <w:p w14:paraId="149E3295" w14:textId="77777777" w:rsidR="00AF63F2" w:rsidRDefault="007212D4">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２　前項の書類については、</w:t>
      </w:r>
      <w:r w:rsidR="0047577A">
        <w:rPr>
          <w:rFonts w:ascii="ＭＳ 明朝" w:eastAsia="ＭＳ 明朝" w:hAnsi="ＭＳ 明朝" w:cs="ＭＳ 明朝"/>
          <w:sz w:val="22"/>
        </w:rPr>
        <w:t>主たる事務所</w:t>
      </w:r>
      <w:r w:rsidRPr="006037C0">
        <w:rPr>
          <w:rFonts w:ascii="ＭＳ 明朝" w:eastAsia="ＭＳ 明朝" w:hAnsi="ＭＳ 明朝" w:cs="ＭＳ 明朝"/>
          <w:sz w:val="22"/>
        </w:rPr>
        <w:t>に</w:t>
      </w:r>
      <w:r>
        <w:rPr>
          <w:rFonts w:ascii="ＭＳ 明朝" w:eastAsia="ＭＳ 明朝" w:hAnsi="ＭＳ 明朝" w:cs="ＭＳ 明朝"/>
          <w:color w:val="000000"/>
          <w:sz w:val="22"/>
        </w:rPr>
        <w:t>、当該会計年度が終了するまでの間備え置き、一般の閲覧に供するものとする。</w:t>
      </w:r>
    </w:p>
    <w:p w14:paraId="140727CB" w14:textId="77777777" w:rsidR="00AF63F2" w:rsidRDefault="00AF63F2">
      <w:pPr>
        <w:rPr>
          <w:rFonts w:ascii="HGSｺﾞｼｯｸM" w:eastAsia="HGSｺﾞｼｯｸM" w:hAnsi="HGSｺﾞｼｯｸM" w:cs="HGSｺﾞｼｯｸM"/>
          <w:color w:val="000000"/>
          <w:sz w:val="18"/>
        </w:rPr>
      </w:pPr>
    </w:p>
    <w:p w14:paraId="718E49E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（事業報告及び決算）</w:t>
      </w:r>
    </w:p>
    <w:p w14:paraId="7AB6BEE5"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三五</w:t>
      </w:r>
      <w:r w:rsidR="007212D4">
        <w:rPr>
          <w:rFonts w:ascii="ＭＳ 明朝" w:eastAsia="ＭＳ 明朝" w:hAnsi="ＭＳ 明朝" w:cs="ＭＳ 明朝"/>
          <w:color w:val="000000"/>
          <w:sz w:val="22"/>
        </w:rPr>
        <w:t>条　この法人の事業報告及び決算については、毎会計年度終了後、理事長が次の書類を作成し、監事の監査を受けた上で、理事会の承認を受けなければならない。</w:t>
      </w:r>
    </w:p>
    <w:p w14:paraId="4FC64137"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(1)　事業報告</w:t>
      </w:r>
    </w:p>
    <w:p w14:paraId="03C0B5B9"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(2)　事業報告の附属明細書</w:t>
      </w:r>
    </w:p>
    <w:p w14:paraId="13082C69"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(3)　貸借対照表</w:t>
      </w:r>
    </w:p>
    <w:p w14:paraId="3B9C8672"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(4)　収支計算書（資金収支計算書及び事業活動計算書）</w:t>
      </w:r>
    </w:p>
    <w:p w14:paraId="7EDE9622"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(5)　貸借対照表及び収支計算書（資金収支計算書及び事業活動計算書）の附属明細書</w:t>
      </w:r>
    </w:p>
    <w:p w14:paraId="3C328492"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(6)　財産目録</w:t>
      </w:r>
    </w:p>
    <w:p w14:paraId="7914B65E" w14:textId="77777777" w:rsidR="00AF63F2" w:rsidRDefault="007212D4">
      <w:pPr>
        <w:ind w:left="251" w:hanging="253"/>
        <w:rPr>
          <w:rFonts w:ascii="ＭＳ 明朝" w:eastAsia="ＭＳ 明朝" w:hAnsi="ＭＳ 明朝" w:cs="ＭＳ 明朝"/>
          <w:color w:val="000000"/>
          <w:sz w:val="22"/>
        </w:rPr>
      </w:pPr>
      <w:r>
        <w:rPr>
          <w:rFonts w:ascii="ＭＳ 明朝" w:eastAsia="ＭＳ 明朝" w:hAnsi="ＭＳ 明朝" w:cs="ＭＳ 明朝"/>
          <w:color w:val="000000"/>
          <w:sz w:val="22"/>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2AA5327B" w14:textId="77777777" w:rsidR="00AF63F2" w:rsidRDefault="007212D4">
      <w:pPr>
        <w:ind w:left="251" w:hanging="253"/>
        <w:rPr>
          <w:rFonts w:ascii="ＭＳ 明朝" w:eastAsia="ＭＳ 明朝" w:hAnsi="ＭＳ 明朝" w:cs="ＭＳ 明朝"/>
          <w:color w:val="000000"/>
          <w:sz w:val="22"/>
        </w:rPr>
      </w:pPr>
      <w:r>
        <w:rPr>
          <w:rFonts w:ascii="ＭＳ 明朝" w:eastAsia="ＭＳ 明朝" w:hAnsi="ＭＳ 明朝" w:cs="ＭＳ 明朝"/>
          <w:color w:val="000000"/>
          <w:sz w:val="22"/>
        </w:rPr>
        <w:t>３　第１項の書類のほか、次の書類を</w:t>
      </w:r>
      <w:r w:rsidR="0047577A">
        <w:rPr>
          <w:rFonts w:ascii="ＭＳ 明朝" w:eastAsia="ＭＳ 明朝" w:hAnsi="ＭＳ 明朝" w:cs="ＭＳ 明朝"/>
          <w:sz w:val="22"/>
        </w:rPr>
        <w:t>主たる事務所に５年間</w:t>
      </w:r>
      <w:r w:rsidRPr="006037C0">
        <w:rPr>
          <w:rFonts w:ascii="ＭＳ 明朝" w:eastAsia="ＭＳ 明朝" w:hAnsi="ＭＳ 明朝" w:cs="ＭＳ 明朝"/>
          <w:sz w:val="22"/>
        </w:rPr>
        <w:t>備え置き、一般の閲覧に供するとともに</w:t>
      </w:r>
      <w:r>
        <w:rPr>
          <w:rFonts w:ascii="ＭＳ 明朝" w:eastAsia="ＭＳ 明朝" w:hAnsi="ＭＳ 明朝" w:cs="ＭＳ 明朝"/>
          <w:color w:val="000000"/>
          <w:sz w:val="22"/>
        </w:rPr>
        <w:t>、</w:t>
      </w:r>
      <w:r w:rsidRPr="006037C0">
        <w:rPr>
          <w:rFonts w:ascii="ＭＳ 明朝" w:eastAsia="ＭＳ 明朝" w:hAnsi="ＭＳ 明朝" w:cs="ＭＳ 明朝"/>
          <w:sz w:val="22"/>
        </w:rPr>
        <w:t>定款を主たる事務所に備え</w:t>
      </w:r>
      <w:r>
        <w:rPr>
          <w:rFonts w:ascii="ＭＳ 明朝" w:eastAsia="ＭＳ 明朝" w:hAnsi="ＭＳ 明朝" w:cs="ＭＳ 明朝"/>
          <w:color w:val="000000"/>
          <w:sz w:val="22"/>
        </w:rPr>
        <w:t>置き、一般の閲覧に供するものとする。</w:t>
      </w:r>
    </w:p>
    <w:p w14:paraId="1E8E55C1"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(1)　監査報告</w:t>
      </w:r>
    </w:p>
    <w:p w14:paraId="557C8203"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(2)　理事及び監事並びに評議員の名簿</w:t>
      </w:r>
    </w:p>
    <w:p w14:paraId="24949012"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(3)　理事及び監事並びに評議員の報酬等の支給の基準を記載した書類</w:t>
      </w:r>
    </w:p>
    <w:p w14:paraId="7267DA5A" w14:textId="77777777" w:rsidR="00AF63F2" w:rsidRDefault="007212D4">
      <w:pPr>
        <w:ind w:firstLine="251"/>
        <w:rPr>
          <w:rFonts w:ascii="ＭＳ 明朝" w:eastAsia="ＭＳ 明朝" w:hAnsi="ＭＳ 明朝" w:cs="ＭＳ 明朝"/>
          <w:color w:val="000000"/>
          <w:sz w:val="22"/>
        </w:rPr>
      </w:pPr>
      <w:r>
        <w:rPr>
          <w:rFonts w:ascii="ＭＳ 明朝" w:eastAsia="ＭＳ 明朝" w:hAnsi="ＭＳ 明朝" w:cs="ＭＳ 明朝"/>
          <w:color w:val="000000"/>
          <w:sz w:val="22"/>
        </w:rPr>
        <w:t>(4)　事業の概要等を記載した書類</w:t>
      </w:r>
    </w:p>
    <w:p w14:paraId="1530AA68" w14:textId="77777777" w:rsidR="00AF63F2" w:rsidRDefault="00AF63F2">
      <w:pPr>
        <w:rPr>
          <w:rFonts w:ascii="HGSｺﾞｼｯｸM" w:eastAsia="HGSｺﾞｼｯｸM" w:hAnsi="HGSｺﾞｼｯｸM" w:cs="HGSｺﾞｼｯｸM"/>
          <w:color w:val="000000"/>
          <w:sz w:val="18"/>
        </w:rPr>
      </w:pPr>
    </w:p>
    <w:p w14:paraId="07060711" w14:textId="77777777" w:rsidR="00AF63F2" w:rsidRDefault="007212D4">
      <w:pPr>
        <w:ind w:firstLine="220"/>
        <w:rPr>
          <w:rFonts w:ascii="ＭＳ 明朝" w:eastAsia="ＭＳ 明朝" w:hAnsi="ＭＳ 明朝" w:cs="ＭＳ 明朝"/>
          <w:color w:val="000000"/>
          <w:sz w:val="22"/>
        </w:rPr>
      </w:pPr>
      <w:r>
        <w:rPr>
          <w:rFonts w:ascii="HGSｺﾞｼｯｸM" w:eastAsia="HGSｺﾞｼｯｸM" w:hAnsi="HGSｺﾞｼｯｸM" w:cs="HGSｺﾞｼｯｸM"/>
          <w:color w:val="000000"/>
          <w:sz w:val="22"/>
        </w:rPr>
        <w:t>（</w:t>
      </w:r>
      <w:r>
        <w:rPr>
          <w:rFonts w:ascii="ＭＳ 明朝" w:eastAsia="ＭＳ 明朝" w:hAnsi="ＭＳ 明朝" w:cs="ＭＳ 明朝"/>
          <w:color w:val="000000"/>
          <w:sz w:val="22"/>
        </w:rPr>
        <w:t>会計年度）</w:t>
      </w:r>
    </w:p>
    <w:p w14:paraId="0D49BBE5" w14:textId="77777777" w:rsidR="00AF63F2" w:rsidRDefault="001D19DA" w:rsidP="006A400C">
      <w:pPr>
        <w:ind w:left="220" w:hanging="220"/>
        <w:rPr>
          <w:rFonts w:ascii="HGSｺﾞｼｯｸM" w:eastAsia="HGSｺﾞｼｯｸM" w:hAnsi="HGSｺﾞｼｯｸM" w:cs="HGSｺﾞｼｯｸM"/>
          <w:color w:val="000000"/>
          <w:sz w:val="18"/>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三六</w:t>
      </w:r>
      <w:r>
        <w:rPr>
          <w:rFonts w:ascii="ＭＳ 明朝" w:eastAsia="ＭＳ 明朝" w:hAnsi="ＭＳ 明朝" w:cs="ＭＳ 明朝"/>
          <w:color w:val="000000"/>
          <w:sz w:val="22"/>
        </w:rPr>
        <w:t>条　この法人の会計年度は、毎年</w:t>
      </w:r>
      <w:r>
        <w:rPr>
          <w:rFonts w:ascii="ＭＳ 明朝" w:eastAsia="ＭＳ 明朝" w:hAnsi="ＭＳ 明朝" w:cs="ＭＳ 明朝" w:hint="eastAsia"/>
          <w:color w:val="000000"/>
          <w:sz w:val="22"/>
        </w:rPr>
        <w:t>4</w:t>
      </w:r>
      <w:r w:rsidR="007212D4">
        <w:rPr>
          <w:rFonts w:ascii="ＭＳ 明朝" w:eastAsia="ＭＳ 明朝" w:hAnsi="ＭＳ 明朝" w:cs="ＭＳ 明朝"/>
          <w:color w:val="000000"/>
          <w:sz w:val="22"/>
        </w:rPr>
        <w:t>月</w:t>
      </w:r>
      <w:r>
        <w:rPr>
          <w:rFonts w:ascii="ＭＳ 明朝" w:eastAsia="ＭＳ 明朝" w:hAnsi="ＭＳ 明朝" w:cs="ＭＳ 明朝" w:hint="eastAsia"/>
          <w:color w:val="000000"/>
          <w:sz w:val="22"/>
        </w:rPr>
        <w:t>1</w:t>
      </w:r>
      <w:r>
        <w:rPr>
          <w:rFonts w:ascii="ＭＳ 明朝" w:eastAsia="ＭＳ 明朝" w:hAnsi="ＭＳ 明朝" w:cs="ＭＳ 明朝"/>
          <w:color w:val="000000"/>
          <w:sz w:val="22"/>
        </w:rPr>
        <w:t>日に始まり、翌年</w:t>
      </w:r>
      <w:r>
        <w:rPr>
          <w:rFonts w:ascii="ＭＳ 明朝" w:eastAsia="ＭＳ 明朝" w:hAnsi="ＭＳ 明朝" w:cs="ＭＳ 明朝" w:hint="eastAsia"/>
          <w:color w:val="000000"/>
          <w:sz w:val="22"/>
        </w:rPr>
        <w:t>3</w:t>
      </w:r>
      <w:r>
        <w:rPr>
          <w:rFonts w:ascii="ＭＳ 明朝" w:eastAsia="ＭＳ 明朝" w:hAnsi="ＭＳ 明朝" w:cs="ＭＳ 明朝"/>
          <w:color w:val="000000"/>
          <w:sz w:val="22"/>
        </w:rPr>
        <w:t>月</w:t>
      </w:r>
      <w:r>
        <w:rPr>
          <w:rFonts w:ascii="ＭＳ 明朝" w:eastAsia="ＭＳ 明朝" w:hAnsi="ＭＳ 明朝" w:cs="ＭＳ 明朝" w:hint="eastAsia"/>
          <w:color w:val="000000"/>
          <w:sz w:val="22"/>
        </w:rPr>
        <w:t>31</w:t>
      </w:r>
      <w:r w:rsidR="007212D4">
        <w:rPr>
          <w:rFonts w:ascii="ＭＳ 明朝" w:eastAsia="ＭＳ 明朝" w:hAnsi="ＭＳ 明朝" w:cs="ＭＳ 明朝"/>
          <w:color w:val="000000"/>
          <w:sz w:val="22"/>
        </w:rPr>
        <w:t>日をもって終わる。</w:t>
      </w:r>
    </w:p>
    <w:p w14:paraId="60B9F3D1" w14:textId="77777777" w:rsidR="00C55A99" w:rsidRPr="006037C0" w:rsidRDefault="00C55A99">
      <w:pPr>
        <w:rPr>
          <w:rFonts w:ascii="HGSｺﾞｼｯｸM" w:eastAsia="HGSｺﾞｼｯｸM" w:hAnsi="HGSｺﾞｼｯｸM" w:cs="HGSｺﾞｼｯｸM"/>
          <w:color w:val="000000"/>
          <w:sz w:val="18"/>
        </w:rPr>
      </w:pPr>
    </w:p>
    <w:p w14:paraId="58CB7888" w14:textId="77777777" w:rsidR="00AF63F2" w:rsidRDefault="007212D4">
      <w:pPr>
        <w:ind w:firstLine="220"/>
        <w:rPr>
          <w:rFonts w:ascii="ＭＳ 明朝" w:eastAsia="ＭＳ 明朝" w:hAnsi="ＭＳ 明朝" w:cs="ＭＳ 明朝"/>
          <w:color w:val="000000"/>
          <w:sz w:val="22"/>
        </w:rPr>
      </w:pPr>
      <w:r>
        <w:rPr>
          <w:rFonts w:ascii="HGSｺﾞｼｯｸM" w:eastAsia="HGSｺﾞｼｯｸM" w:hAnsi="HGSｺﾞｼｯｸM" w:cs="HGSｺﾞｼｯｸM"/>
          <w:color w:val="000000"/>
          <w:sz w:val="22"/>
        </w:rPr>
        <w:t>（</w:t>
      </w:r>
      <w:r>
        <w:rPr>
          <w:rFonts w:ascii="ＭＳ 明朝" w:eastAsia="ＭＳ 明朝" w:hAnsi="ＭＳ 明朝" w:cs="ＭＳ 明朝"/>
          <w:color w:val="000000"/>
          <w:sz w:val="22"/>
        </w:rPr>
        <w:t>会計処理の基準）</w:t>
      </w:r>
    </w:p>
    <w:p w14:paraId="10DBF0EC"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三七</w:t>
      </w:r>
      <w:r w:rsidR="007212D4">
        <w:rPr>
          <w:rFonts w:ascii="ＭＳ 明朝" w:eastAsia="ＭＳ 明朝" w:hAnsi="ＭＳ 明朝" w:cs="ＭＳ 明朝"/>
          <w:color w:val="000000"/>
          <w:sz w:val="22"/>
        </w:rPr>
        <w:t>条　この法人の会計に関しては、法令等及びこの定款に定めのあるもののほか、理事会において定める経理規程により処理する。</w:t>
      </w:r>
    </w:p>
    <w:p w14:paraId="60B63658" w14:textId="77777777" w:rsidR="00AF63F2" w:rsidRDefault="00AF63F2">
      <w:pPr>
        <w:rPr>
          <w:rFonts w:ascii="HGSｺﾞｼｯｸM" w:eastAsia="HGSｺﾞｼｯｸM" w:hAnsi="HGSｺﾞｼｯｸM" w:cs="HGSｺﾞｼｯｸM"/>
          <w:color w:val="000000"/>
          <w:sz w:val="18"/>
        </w:rPr>
      </w:pPr>
    </w:p>
    <w:p w14:paraId="494FB90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（臨機の措置）</w:t>
      </w:r>
    </w:p>
    <w:p w14:paraId="127AA421" w14:textId="77777777" w:rsidR="00AF63F2" w:rsidRDefault="001D19DA">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三八</w:t>
      </w:r>
      <w:r w:rsidR="007212D4">
        <w:rPr>
          <w:rFonts w:ascii="ＭＳ 明朝" w:eastAsia="ＭＳ 明朝" w:hAnsi="ＭＳ 明朝" w:cs="ＭＳ 明朝"/>
          <w:color w:val="000000"/>
          <w:sz w:val="22"/>
        </w:rPr>
        <w:t>条　予算をもって定めるもののほか、新たに</w:t>
      </w:r>
      <w:r>
        <w:rPr>
          <w:rFonts w:ascii="ＭＳ 明朝" w:eastAsia="ＭＳ 明朝" w:hAnsi="ＭＳ 明朝" w:cs="ＭＳ 明朝"/>
          <w:color w:val="000000"/>
          <w:sz w:val="22"/>
        </w:rPr>
        <w:t>義務の負担をし、又は権利の放棄をしようとするときは、理事総数の</w:t>
      </w:r>
      <w:r>
        <w:rPr>
          <w:rFonts w:ascii="ＭＳ 明朝" w:eastAsia="ＭＳ 明朝" w:hAnsi="ＭＳ 明朝" w:cs="ＭＳ 明朝" w:hint="eastAsia"/>
          <w:color w:val="000000"/>
          <w:sz w:val="22"/>
        </w:rPr>
        <w:t>３</w:t>
      </w:r>
      <w:r>
        <w:rPr>
          <w:rFonts w:ascii="ＭＳ 明朝" w:eastAsia="ＭＳ 明朝" w:hAnsi="ＭＳ 明朝" w:cs="ＭＳ 明朝"/>
          <w:color w:val="000000"/>
          <w:sz w:val="22"/>
        </w:rPr>
        <w:t>分の</w:t>
      </w:r>
      <w:r>
        <w:rPr>
          <w:rFonts w:ascii="ＭＳ 明朝" w:eastAsia="ＭＳ 明朝" w:hAnsi="ＭＳ 明朝" w:cs="ＭＳ 明朝" w:hint="eastAsia"/>
          <w:color w:val="000000"/>
          <w:sz w:val="22"/>
        </w:rPr>
        <w:t>２</w:t>
      </w:r>
      <w:r w:rsidR="007212D4">
        <w:rPr>
          <w:rFonts w:ascii="ＭＳ 明朝" w:eastAsia="ＭＳ 明朝" w:hAnsi="ＭＳ 明朝" w:cs="ＭＳ 明朝"/>
          <w:color w:val="000000"/>
          <w:sz w:val="22"/>
        </w:rPr>
        <w:t>以上の同意</w:t>
      </w:r>
      <w:r w:rsidR="006037C0" w:rsidRPr="00032CA2">
        <w:rPr>
          <w:rFonts w:ascii="ＭＳ 明朝" w:eastAsia="ＭＳ 明朝" w:hAnsi="ＭＳ 明朝" w:cs="ＭＳ 明朝" w:hint="eastAsia"/>
          <w:color w:val="000000"/>
          <w:sz w:val="22"/>
        </w:rPr>
        <w:t>及び評議員の承認</w:t>
      </w:r>
      <w:r w:rsidR="007212D4">
        <w:rPr>
          <w:rFonts w:ascii="ＭＳ 明朝" w:eastAsia="ＭＳ 明朝" w:hAnsi="ＭＳ 明朝" w:cs="ＭＳ 明朝"/>
          <w:color w:val="000000"/>
          <w:sz w:val="22"/>
        </w:rPr>
        <w:t>がなければならない。</w:t>
      </w:r>
    </w:p>
    <w:p w14:paraId="05F74442" w14:textId="77777777" w:rsidR="00736EC7" w:rsidRDefault="00736EC7" w:rsidP="00C55A99">
      <w:pPr>
        <w:rPr>
          <w:rFonts w:ascii="ＭＳ 明朝" w:eastAsia="ＭＳ 明朝" w:hAnsi="ＭＳ 明朝" w:cs="ＭＳ 明朝"/>
          <w:color w:val="000000"/>
          <w:sz w:val="22"/>
        </w:rPr>
      </w:pPr>
    </w:p>
    <w:p w14:paraId="1908D066" w14:textId="0EA0FEB9" w:rsidR="00AF63F2" w:rsidRDefault="00D47CA9" w:rsidP="00486F4D">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A32AF3">
        <w:rPr>
          <w:rFonts w:ascii="ＭＳ 明朝" w:eastAsia="ＭＳ 明朝" w:hAnsi="ＭＳ 明朝" w:cs="ＭＳ 明朝" w:hint="eastAsia"/>
          <w:color w:val="000000"/>
          <w:sz w:val="22"/>
        </w:rPr>
        <w:t>八</w:t>
      </w:r>
      <w:r w:rsidR="007212D4">
        <w:rPr>
          <w:rFonts w:ascii="ＭＳ 明朝" w:eastAsia="ＭＳ 明朝" w:hAnsi="ＭＳ 明朝" w:cs="ＭＳ 明朝"/>
          <w:color w:val="000000"/>
          <w:sz w:val="22"/>
        </w:rPr>
        <w:t>章　解散</w:t>
      </w:r>
    </w:p>
    <w:p w14:paraId="022F8F75" w14:textId="77777777" w:rsidR="00486F4D" w:rsidRPr="00486F4D" w:rsidRDefault="00486F4D" w:rsidP="00486F4D">
      <w:pPr>
        <w:ind w:firstLine="660"/>
        <w:rPr>
          <w:rFonts w:ascii="ＭＳ 明朝" w:eastAsia="ＭＳ 明朝" w:hAnsi="ＭＳ 明朝" w:cs="ＭＳ 明朝"/>
          <w:color w:val="000000"/>
          <w:sz w:val="22"/>
        </w:rPr>
      </w:pPr>
    </w:p>
    <w:p w14:paraId="759F2A08"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（解散）</w:t>
      </w:r>
    </w:p>
    <w:p w14:paraId="761C6D64" w14:textId="341ABF6C" w:rsidR="00AF63F2" w:rsidRDefault="00736EC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735855">
        <w:rPr>
          <w:rFonts w:ascii="ＭＳ 明朝" w:eastAsia="ＭＳ 明朝" w:hAnsi="ＭＳ 明朝" w:cs="ＭＳ 明朝" w:hint="eastAsia"/>
          <w:color w:val="000000"/>
          <w:sz w:val="22"/>
        </w:rPr>
        <w:t>三九</w:t>
      </w:r>
      <w:r w:rsidR="007212D4">
        <w:rPr>
          <w:rFonts w:ascii="ＭＳ 明朝" w:eastAsia="ＭＳ 明朝" w:hAnsi="ＭＳ 明朝" w:cs="ＭＳ 明朝"/>
          <w:color w:val="000000"/>
          <w:sz w:val="22"/>
        </w:rPr>
        <w:t>条　この法人は、社会福祉法第</w:t>
      </w:r>
      <w:r w:rsidR="001D19DA">
        <w:rPr>
          <w:rFonts w:ascii="ＭＳ 明朝" w:eastAsia="ＭＳ 明朝" w:hAnsi="ＭＳ 明朝" w:cs="ＭＳ 明朝" w:hint="eastAsia"/>
          <w:color w:val="000000"/>
          <w:sz w:val="22"/>
        </w:rPr>
        <w:t>４６</w:t>
      </w:r>
      <w:r w:rsidR="001D19DA">
        <w:rPr>
          <w:rFonts w:ascii="ＭＳ 明朝" w:eastAsia="ＭＳ 明朝" w:hAnsi="ＭＳ 明朝" w:cs="ＭＳ 明朝"/>
          <w:color w:val="000000"/>
          <w:sz w:val="22"/>
        </w:rPr>
        <w:t>条</w:t>
      </w:r>
      <w:r w:rsidR="001D19DA">
        <w:rPr>
          <w:rFonts w:ascii="ＭＳ 明朝" w:eastAsia="ＭＳ 明朝" w:hAnsi="ＭＳ 明朝" w:cs="ＭＳ 明朝" w:hint="eastAsia"/>
          <w:color w:val="000000"/>
          <w:sz w:val="22"/>
        </w:rPr>
        <w:t>１</w:t>
      </w:r>
      <w:r w:rsidR="007212D4">
        <w:rPr>
          <w:rFonts w:ascii="ＭＳ 明朝" w:eastAsia="ＭＳ 明朝" w:hAnsi="ＭＳ 明朝" w:cs="ＭＳ 明朝"/>
          <w:color w:val="000000"/>
          <w:sz w:val="22"/>
        </w:rPr>
        <w:t>項第</w:t>
      </w:r>
      <w:r w:rsidR="001D19DA">
        <w:rPr>
          <w:rFonts w:ascii="ＭＳ 明朝" w:eastAsia="ＭＳ 明朝" w:hAnsi="ＭＳ 明朝" w:cs="ＭＳ 明朝" w:hint="eastAsia"/>
          <w:color w:val="000000"/>
          <w:sz w:val="22"/>
        </w:rPr>
        <w:t>１</w:t>
      </w:r>
      <w:r w:rsidR="007212D4">
        <w:rPr>
          <w:rFonts w:ascii="ＭＳ 明朝" w:eastAsia="ＭＳ 明朝" w:hAnsi="ＭＳ 明朝" w:cs="ＭＳ 明朝"/>
          <w:color w:val="000000"/>
          <w:sz w:val="22"/>
        </w:rPr>
        <w:t>号及び第</w:t>
      </w:r>
      <w:r w:rsidR="001D19DA">
        <w:rPr>
          <w:rFonts w:ascii="ＭＳ 明朝" w:eastAsia="ＭＳ 明朝" w:hAnsi="ＭＳ 明朝" w:cs="ＭＳ 明朝" w:hint="eastAsia"/>
          <w:color w:val="000000"/>
          <w:sz w:val="22"/>
        </w:rPr>
        <w:t>３</w:t>
      </w:r>
      <w:r w:rsidR="007212D4">
        <w:rPr>
          <w:rFonts w:ascii="ＭＳ 明朝" w:eastAsia="ＭＳ 明朝" w:hAnsi="ＭＳ 明朝" w:cs="ＭＳ 明朝"/>
          <w:color w:val="000000"/>
          <w:sz w:val="22"/>
        </w:rPr>
        <w:t>号から第</w:t>
      </w:r>
      <w:r w:rsidR="001D19DA">
        <w:rPr>
          <w:rFonts w:ascii="ＭＳ 明朝" w:eastAsia="ＭＳ 明朝" w:hAnsi="ＭＳ 明朝" w:cs="ＭＳ 明朝" w:hint="eastAsia"/>
          <w:color w:val="000000"/>
          <w:sz w:val="22"/>
        </w:rPr>
        <w:t>６</w:t>
      </w:r>
      <w:r w:rsidR="007212D4">
        <w:rPr>
          <w:rFonts w:ascii="ＭＳ 明朝" w:eastAsia="ＭＳ 明朝" w:hAnsi="ＭＳ 明朝" w:cs="ＭＳ 明朝"/>
          <w:color w:val="000000"/>
          <w:sz w:val="22"/>
        </w:rPr>
        <w:t>号までの解散事由により解散する。</w:t>
      </w:r>
    </w:p>
    <w:p w14:paraId="3B9D893E" w14:textId="77777777" w:rsidR="00AF63F2" w:rsidRPr="001D19DA" w:rsidRDefault="00AF63F2">
      <w:pPr>
        <w:rPr>
          <w:rFonts w:ascii="ＭＳ 明朝" w:eastAsia="ＭＳ 明朝" w:hAnsi="ＭＳ 明朝" w:cs="ＭＳ 明朝"/>
          <w:color w:val="000000"/>
          <w:sz w:val="18"/>
        </w:rPr>
      </w:pPr>
    </w:p>
    <w:p w14:paraId="25A6E95D"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（残余財産の帰属）</w:t>
      </w:r>
    </w:p>
    <w:p w14:paraId="0F536676" w14:textId="70997926" w:rsidR="00AF63F2" w:rsidRDefault="00736EC7">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四</w:t>
      </w:r>
      <w:r w:rsidR="00735855">
        <w:rPr>
          <w:rFonts w:ascii="ＭＳ 明朝" w:eastAsia="ＭＳ 明朝" w:hAnsi="ＭＳ 明朝" w:cs="ＭＳ 明朝" w:hint="eastAsia"/>
          <w:color w:val="000000"/>
          <w:sz w:val="22"/>
        </w:rPr>
        <w:t>〇</w:t>
      </w:r>
      <w:r w:rsidR="007212D4">
        <w:rPr>
          <w:rFonts w:ascii="ＭＳ 明朝" w:eastAsia="ＭＳ 明朝" w:hAnsi="ＭＳ 明朝" w:cs="ＭＳ 明朝"/>
          <w:color w:val="000000"/>
          <w:sz w:val="22"/>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0D8E6FE6" w14:textId="77777777" w:rsidR="00AF63F2" w:rsidRDefault="00AF63F2">
      <w:pPr>
        <w:rPr>
          <w:rFonts w:ascii="HGSｺﾞｼｯｸM" w:eastAsia="HGSｺﾞｼｯｸM" w:hAnsi="HGSｺﾞｼｯｸM" w:cs="HGSｺﾞｼｯｸM"/>
          <w:color w:val="000000"/>
          <w:sz w:val="18"/>
        </w:rPr>
      </w:pPr>
    </w:p>
    <w:p w14:paraId="2C67726B" w14:textId="4A24EEE2" w:rsidR="00AF63F2" w:rsidRDefault="00736EC7">
      <w:pPr>
        <w:ind w:firstLine="660"/>
        <w:rPr>
          <w:rFonts w:ascii="ＭＳ 明朝" w:eastAsia="ＭＳ 明朝" w:hAnsi="ＭＳ 明朝" w:cs="ＭＳ 明朝"/>
          <w:color w:val="000000"/>
          <w:sz w:val="18"/>
        </w:rPr>
      </w:pPr>
      <w:r>
        <w:rPr>
          <w:rFonts w:ascii="ＭＳ 明朝" w:eastAsia="ＭＳ 明朝" w:hAnsi="ＭＳ 明朝" w:cs="ＭＳ 明朝"/>
          <w:color w:val="000000"/>
          <w:sz w:val="22"/>
        </w:rPr>
        <w:t>第</w:t>
      </w:r>
      <w:r w:rsidR="00A32AF3">
        <w:rPr>
          <w:rFonts w:ascii="ＭＳ 明朝" w:eastAsia="ＭＳ 明朝" w:hAnsi="ＭＳ 明朝" w:cs="ＭＳ 明朝" w:hint="eastAsia"/>
          <w:color w:val="000000"/>
          <w:sz w:val="22"/>
        </w:rPr>
        <w:t>九</w:t>
      </w:r>
      <w:r w:rsidR="007212D4">
        <w:rPr>
          <w:rFonts w:ascii="ＭＳ 明朝" w:eastAsia="ＭＳ 明朝" w:hAnsi="ＭＳ 明朝" w:cs="ＭＳ 明朝"/>
          <w:color w:val="000000"/>
          <w:sz w:val="22"/>
        </w:rPr>
        <w:t>章　定款の変更</w:t>
      </w:r>
    </w:p>
    <w:p w14:paraId="179D3EA0" w14:textId="77777777" w:rsidR="00AF63F2" w:rsidRDefault="00AF63F2">
      <w:pPr>
        <w:rPr>
          <w:rFonts w:ascii="ＭＳ 明朝" w:eastAsia="ＭＳ 明朝" w:hAnsi="ＭＳ 明朝" w:cs="ＭＳ 明朝"/>
          <w:color w:val="000000"/>
          <w:sz w:val="18"/>
        </w:rPr>
      </w:pPr>
    </w:p>
    <w:p w14:paraId="06784C1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lastRenderedPageBreak/>
        <w:t>（定款の変更）</w:t>
      </w:r>
    </w:p>
    <w:p w14:paraId="500C6254" w14:textId="49B35E22" w:rsidR="00AF63F2" w:rsidRPr="00736EC7" w:rsidRDefault="00736EC7">
      <w:pPr>
        <w:ind w:left="220" w:hanging="220"/>
        <w:rPr>
          <w:rFonts w:ascii="ＭＳ 明朝" w:eastAsia="ＭＳ 明朝" w:hAnsi="ＭＳ 明朝" w:cs="ＭＳ 明朝"/>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四</w:t>
      </w:r>
      <w:r w:rsidR="00735855">
        <w:rPr>
          <w:rFonts w:ascii="ＭＳ 明朝" w:eastAsia="ＭＳ 明朝" w:hAnsi="ＭＳ 明朝" w:cs="ＭＳ 明朝" w:hint="eastAsia"/>
          <w:color w:val="000000"/>
          <w:sz w:val="22"/>
        </w:rPr>
        <w:t>一</w:t>
      </w:r>
      <w:r w:rsidR="007212D4">
        <w:rPr>
          <w:rFonts w:ascii="ＭＳ 明朝" w:eastAsia="ＭＳ 明朝" w:hAnsi="ＭＳ 明朝" w:cs="ＭＳ 明朝"/>
          <w:color w:val="000000"/>
          <w:sz w:val="22"/>
        </w:rPr>
        <w:t>条　この定款を変更しようとするときは、評議員会の決議を得て</w:t>
      </w:r>
      <w:r w:rsidR="007212D4" w:rsidRPr="00736EC7">
        <w:rPr>
          <w:rFonts w:ascii="ＭＳ 明朝" w:eastAsia="ＭＳ 明朝" w:hAnsi="ＭＳ 明朝" w:cs="ＭＳ 明朝"/>
          <w:sz w:val="22"/>
        </w:rPr>
        <w:t>、</w:t>
      </w:r>
      <w:r w:rsidRPr="00736EC7">
        <w:rPr>
          <w:rFonts w:ascii="ＭＳ 明朝" w:eastAsia="ＭＳ 明朝" w:hAnsi="ＭＳ 明朝" w:cs="ＭＳ 明朝" w:hint="eastAsia"/>
          <w:sz w:val="22"/>
        </w:rPr>
        <w:t>宮崎市</w:t>
      </w:r>
      <w:r w:rsidR="001F0B9C">
        <w:rPr>
          <w:rFonts w:ascii="ＭＳ 明朝" w:eastAsia="ＭＳ 明朝" w:hAnsi="ＭＳ 明朝" w:cs="ＭＳ 明朝" w:hint="eastAsia"/>
          <w:sz w:val="22"/>
        </w:rPr>
        <w:t>長</w:t>
      </w:r>
      <w:r w:rsidR="009B11E0">
        <w:rPr>
          <w:rFonts w:ascii="ＭＳ 明朝" w:eastAsia="ＭＳ 明朝" w:hAnsi="ＭＳ 明朝" w:cs="ＭＳ 明朝"/>
          <w:sz w:val="22"/>
        </w:rPr>
        <w:t>の認可（社会福祉法第</w:t>
      </w:r>
      <w:r w:rsidR="009B11E0">
        <w:rPr>
          <w:rFonts w:ascii="ＭＳ 明朝" w:eastAsia="ＭＳ 明朝" w:hAnsi="ＭＳ 明朝" w:cs="ＭＳ 明朝" w:hint="eastAsia"/>
          <w:sz w:val="22"/>
        </w:rPr>
        <w:t>４５</w:t>
      </w:r>
      <w:r w:rsidR="009B11E0">
        <w:rPr>
          <w:rFonts w:ascii="ＭＳ 明朝" w:eastAsia="ＭＳ 明朝" w:hAnsi="ＭＳ 明朝" w:cs="ＭＳ 明朝"/>
          <w:sz w:val="22"/>
        </w:rPr>
        <w:t>条の</w:t>
      </w:r>
      <w:r w:rsidR="009B11E0">
        <w:rPr>
          <w:rFonts w:ascii="ＭＳ 明朝" w:eastAsia="ＭＳ 明朝" w:hAnsi="ＭＳ 明朝" w:cs="ＭＳ 明朝" w:hint="eastAsia"/>
          <w:sz w:val="22"/>
        </w:rPr>
        <w:t>３６</w:t>
      </w:r>
      <w:r w:rsidR="007212D4" w:rsidRPr="00736EC7">
        <w:rPr>
          <w:rFonts w:ascii="ＭＳ 明朝" w:eastAsia="ＭＳ 明朝" w:hAnsi="ＭＳ 明朝" w:cs="ＭＳ 明朝"/>
          <w:sz w:val="22"/>
        </w:rPr>
        <w:t>第</w:t>
      </w:r>
      <w:r w:rsidR="009B11E0">
        <w:rPr>
          <w:rFonts w:ascii="ＭＳ 明朝" w:eastAsia="ＭＳ 明朝" w:hAnsi="ＭＳ 明朝" w:cs="ＭＳ 明朝" w:hint="eastAsia"/>
          <w:sz w:val="22"/>
        </w:rPr>
        <w:t>２</w:t>
      </w:r>
      <w:r w:rsidR="007212D4" w:rsidRPr="00736EC7">
        <w:rPr>
          <w:rFonts w:ascii="ＭＳ 明朝" w:eastAsia="ＭＳ 明朝" w:hAnsi="ＭＳ 明朝" w:cs="ＭＳ 明朝"/>
          <w:sz w:val="22"/>
        </w:rPr>
        <w:t>項に規定する厚生労働省令で定める事項に係るものを除く。）を受けなければならない。</w:t>
      </w:r>
    </w:p>
    <w:p w14:paraId="0625050A" w14:textId="77777777" w:rsidR="00AF63F2" w:rsidRPr="00736EC7" w:rsidRDefault="007212D4">
      <w:pPr>
        <w:ind w:left="220" w:hanging="220"/>
        <w:rPr>
          <w:rFonts w:ascii="ＭＳ 明朝" w:eastAsia="ＭＳ 明朝" w:hAnsi="ＭＳ 明朝" w:cs="ＭＳ 明朝"/>
          <w:sz w:val="22"/>
        </w:rPr>
      </w:pPr>
      <w:r w:rsidRPr="00736EC7">
        <w:rPr>
          <w:rFonts w:ascii="ＭＳ 明朝" w:eastAsia="ＭＳ 明朝" w:hAnsi="ＭＳ 明朝" w:cs="ＭＳ 明朝"/>
          <w:sz w:val="22"/>
        </w:rPr>
        <w:t>２　前項の厚生労働省令で定める事項に係る定款の変更をしたときは、遅滞なくその旨を</w:t>
      </w:r>
      <w:r w:rsidR="00736EC7" w:rsidRPr="00736EC7">
        <w:rPr>
          <w:rFonts w:ascii="ＭＳ 明朝" w:eastAsia="ＭＳ 明朝" w:hAnsi="ＭＳ 明朝" w:cs="ＭＳ 明朝" w:hint="eastAsia"/>
          <w:sz w:val="22"/>
        </w:rPr>
        <w:t>宮崎市</w:t>
      </w:r>
      <w:r w:rsidR="001F0B9C">
        <w:rPr>
          <w:rFonts w:ascii="ＭＳ 明朝" w:eastAsia="ＭＳ 明朝" w:hAnsi="ＭＳ 明朝" w:cs="ＭＳ 明朝" w:hint="eastAsia"/>
          <w:sz w:val="22"/>
        </w:rPr>
        <w:t>長</w:t>
      </w:r>
      <w:r w:rsidRPr="00736EC7">
        <w:rPr>
          <w:rFonts w:ascii="ＭＳ 明朝" w:eastAsia="ＭＳ 明朝" w:hAnsi="ＭＳ 明朝" w:cs="ＭＳ 明朝"/>
          <w:sz w:val="22"/>
        </w:rPr>
        <w:t>に届け出なければならない。</w:t>
      </w:r>
    </w:p>
    <w:p w14:paraId="553EFFE9" w14:textId="77777777" w:rsidR="00AF63F2" w:rsidRDefault="00AF63F2">
      <w:pPr>
        <w:rPr>
          <w:rFonts w:ascii="HGSｺﾞｼｯｸM" w:eastAsia="HGSｺﾞｼｯｸM" w:hAnsi="HGSｺﾞｼｯｸM" w:cs="HGSｺﾞｼｯｸM"/>
          <w:color w:val="000000"/>
          <w:sz w:val="18"/>
        </w:rPr>
      </w:pPr>
    </w:p>
    <w:p w14:paraId="6CEC7F15" w14:textId="049D2A9C" w:rsidR="00AF63F2" w:rsidRPr="00486F4D" w:rsidRDefault="00736EC7" w:rsidP="00486F4D">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一</w:t>
      </w:r>
      <w:r w:rsidR="00A32AF3">
        <w:rPr>
          <w:rFonts w:ascii="ＭＳ 明朝" w:eastAsia="ＭＳ 明朝" w:hAnsi="ＭＳ 明朝" w:cs="ＭＳ 明朝" w:hint="eastAsia"/>
          <w:color w:val="000000"/>
          <w:sz w:val="22"/>
        </w:rPr>
        <w:t>〇</w:t>
      </w:r>
      <w:r w:rsidR="007212D4">
        <w:rPr>
          <w:rFonts w:ascii="ＭＳ 明朝" w:eastAsia="ＭＳ 明朝" w:hAnsi="ＭＳ 明朝" w:cs="ＭＳ 明朝"/>
          <w:color w:val="000000"/>
          <w:sz w:val="22"/>
        </w:rPr>
        <w:t>章　公告の方法その他</w:t>
      </w:r>
    </w:p>
    <w:p w14:paraId="47D448FB"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（公告の方法）</w:t>
      </w:r>
    </w:p>
    <w:p w14:paraId="3600A4DE" w14:textId="0070A1FA" w:rsidR="00AF63F2" w:rsidRDefault="00C52B6B">
      <w:pPr>
        <w:ind w:left="220" w:hanging="220"/>
        <w:rPr>
          <w:rFonts w:ascii="HGSｺﾞｼｯｸM" w:eastAsia="HGSｺﾞｼｯｸM" w:hAnsi="HGSｺﾞｼｯｸM" w:cs="HGSｺﾞｼｯｸM"/>
          <w:color w:val="000000"/>
          <w:sz w:val="22"/>
          <w:u w:val="single"/>
        </w:rPr>
      </w:pPr>
      <w:r>
        <w:rPr>
          <w:rFonts w:ascii="ＭＳ 明朝" w:eastAsia="ＭＳ 明朝" w:hAnsi="ＭＳ 明朝" w:cs="ＭＳ 明朝"/>
          <w:color w:val="000000"/>
          <w:sz w:val="22"/>
        </w:rPr>
        <w:t>第</w:t>
      </w:r>
      <w:r w:rsidR="00960657">
        <w:rPr>
          <w:rFonts w:ascii="ＭＳ 明朝" w:eastAsia="ＭＳ 明朝" w:hAnsi="ＭＳ 明朝" w:cs="ＭＳ 明朝" w:hint="eastAsia"/>
          <w:color w:val="000000"/>
          <w:sz w:val="22"/>
        </w:rPr>
        <w:t>四</w:t>
      </w:r>
      <w:r w:rsidR="00735855">
        <w:rPr>
          <w:rFonts w:ascii="ＭＳ 明朝" w:eastAsia="ＭＳ 明朝" w:hAnsi="ＭＳ 明朝" w:cs="ＭＳ 明朝" w:hint="eastAsia"/>
          <w:color w:val="000000"/>
          <w:sz w:val="22"/>
        </w:rPr>
        <w:t>二</w:t>
      </w:r>
      <w:r w:rsidR="007212D4">
        <w:rPr>
          <w:rFonts w:ascii="ＭＳ 明朝" w:eastAsia="ＭＳ 明朝" w:hAnsi="ＭＳ 明朝" w:cs="ＭＳ 明朝"/>
          <w:color w:val="000000"/>
          <w:sz w:val="22"/>
        </w:rPr>
        <w:t>条　この法人の公告は、</w:t>
      </w:r>
      <w:r w:rsidR="007212D4" w:rsidRPr="00736EC7">
        <w:rPr>
          <w:rFonts w:ascii="ＭＳ 明朝" w:eastAsia="ＭＳ 明朝" w:hAnsi="ＭＳ 明朝" w:cs="ＭＳ 明朝"/>
          <w:sz w:val="22"/>
        </w:rPr>
        <w:t>社会福祉法人道志福祉会の掲示場</w:t>
      </w:r>
      <w:r w:rsidR="007212D4">
        <w:rPr>
          <w:rFonts w:ascii="ＭＳ 明朝" w:eastAsia="ＭＳ 明朝" w:hAnsi="ＭＳ 明朝" w:cs="ＭＳ 明朝"/>
          <w:color w:val="000000"/>
          <w:sz w:val="22"/>
        </w:rPr>
        <w:t>に掲示するとともに、官報、新聞又は電子公告に掲載して行う。</w:t>
      </w:r>
    </w:p>
    <w:p w14:paraId="51C1B0C3" w14:textId="77777777" w:rsidR="00AF63F2" w:rsidRPr="00736EC7" w:rsidRDefault="00AF63F2">
      <w:pPr>
        <w:rPr>
          <w:rFonts w:ascii="HGSｺﾞｼｯｸM" w:eastAsia="HGSｺﾞｼｯｸM" w:hAnsi="HGSｺﾞｼｯｸM" w:cs="HGSｺﾞｼｯｸM"/>
          <w:color w:val="000000"/>
          <w:sz w:val="18"/>
        </w:rPr>
      </w:pPr>
    </w:p>
    <w:p w14:paraId="0EA71A0F" w14:textId="77777777" w:rsidR="00AF63F2" w:rsidRDefault="007212D4">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（施行細則）</w:t>
      </w:r>
    </w:p>
    <w:p w14:paraId="3B9F7689" w14:textId="3312E765" w:rsidR="00AF63F2" w:rsidRDefault="009B11E0">
      <w:pPr>
        <w:ind w:left="220" w:hanging="220"/>
        <w:rPr>
          <w:rFonts w:ascii="ＭＳ 明朝" w:eastAsia="ＭＳ 明朝" w:hAnsi="ＭＳ 明朝" w:cs="ＭＳ 明朝"/>
          <w:color w:val="000000"/>
          <w:sz w:val="22"/>
        </w:rPr>
      </w:pPr>
      <w:r>
        <w:rPr>
          <w:rFonts w:ascii="ＭＳ 明朝" w:eastAsia="ＭＳ 明朝" w:hAnsi="ＭＳ 明朝" w:cs="ＭＳ 明朝"/>
          <w:color w:val="000000"/>
          <w:sz w:val="22"/>
        </w:rPr>
        <w:t>第</w:t>
      </w:r>
      <w:r w:rsidR="00A61B30">
        <w:rPr>
          <w:rFonts w:ascii="ＭＳ 明朝" w:eastAsia="ＭＳ 明朝" w:hAnsi="ＭＳ 明朝" w:cs="ＭＳ 明朝" w:hint="eastAsia"/>
          <w:color w:val="000000"/>
          <w:sz w:val="22"/>
        </w:rPr>
        <w:t>四</w:t>
      </w:r>
      <w:r w:rsidR="00735855">
        <w:rPr>
          <w:rFonts w:ascii="ＭＳ 明朝" w:eastAsia="ＭＳ 明朝" w:hAnsi="ＭＳ 明朝" w:cs="ＭＳ 明朝" w:hint="eastAsia"/>
          <w:color w:val="000000"/>
          <w:sz w:val="22"/>
        </w:rPr>
        <w:t>三</w:t>
      </w:r>
      <w:r w:rsidR="007212D4">
        <w:rPr>
          <w:rFonts w:ascii="ＭＳ 明朝" w:eastAsia="ＭＳ 明朝" w:hAnsi="ＭＳ 明朝" w:cs="ＭＳ 明朝"/>
          <w:color w:val="000000"/>
          <w:sz w:val="22"/>
        </w:rPr>
        <w:t>条　この定款の施行についての細則は、理事会において定める。</w:t>
      </w:r>
    </w:p>
    <w:p w14:paraId="6F932B60" w14:textId="77777777" w:rsidR="00736EC7" w:rsidRPr="00736EC7" w:rsidRDefault="00736EC7">
      <w:pPr>
        <w:rPr>
          <w:rFonts w:ascii="HGSｺﾞｼｯｸM" w:eastAsia="HGSｺﾞｼｯｸM" w:hAnsi="HGSｺﾞｼｯｸM" w:cs="HGSｺﾞｼｯｸM"/>
          <w:color w:val="000000"/>
          <w:sz w:val="18"/>
        </w:rPr>
      </w:pPr>
    </w:p>
    <w:p w14:paraId="7BF3F842" w14:textId="77777777" w:rsidR="00AF63F2" w:rsidRDefault="007212D4">
      <w:pPr>
        <w:ind w:firstLine="660"/>
        <w:rPr>
          <w:rFonts w:ascii="ＭＳ 明朝" w:eastAsia="ＭＳ 明朝" w:hAnsi="ＭＳ 明朝" w:cs="ＭＳ 明朝"/>
          <w:color w:val="000000"/>
          <w:sz w:val="22"/>
        </w:rPr>
      </w:pPr>
      <w:r>
        <w:rPr>
          <w:rFonts w:ascii="ＭＳ 明朝" w:eastAsia="ＭＳ 明朝" w:hAnsi="ＭＳ 明朝" w:cs="ＭＳ 明朝"/>
          <w:color w:val="000000"/>
          <w:sz w:val="22"/>
        </w:rPr>
        <w:t>附　則</w:t>
      </w:r>
    </w:p>
    <w:p w14:paraId="5987FBE1" w14:textId="77777777" w:rsidR="00AF63F2" w:rsidRDefault="009B11E0" w:rsidP="00486F4D">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この法人の設立当初の役員</w:t>
      </w:r>
      <w:r>
        <w:rPr>
          <w:rFonts w:ascii="ＭＳ 明朝" w:eastAsia="ＭＳ 明朝" w:hAnsi="ＭＳ 明朝" w:cs="ＭＳ 明朝" w:hint="eastAsia"/>
          <w:color w:val="000000"/>
          <w:sz w:val="22"/>
        </w:rPr>
        <w:t>は、</w:t>
      </w:r>
      <w:r w:rsidR="007212D4">
        <w:rPr>
          <w:rFonts w:ascii="ＭＳ 明朝" w:eastAsia="ＭＳ 明朝" w:hAnsi="ＭＳ 明朝" w:cs="ＭＳ 明朝"/>
          <w:color w:val="000000"/>
          <w:sz w:val="22"/>
        </w:rPr>
        <w:t>次のとおりとする。ただし、この法人の成立後遅滞なく、この定款に基づき、役員の選任を行うものとする。</w:t>
      </w:r>
    </w:p>
    <w:p w14:paraId="50D6C2F9" w14:textId="77777777" w:rsidR="00AF63F2" w:rsidRDefault="007212D4">
      <w:pPr>
        <w:rPr>
          <w:rFonts w:ascii="ＭＳ 明朝" w:eastAsia="ＭＳ 明朝" w:hAnsi="ＭＳ 明朝" w:cs="ＭＳ 明朝"/>
        </w:rPr>
      </w:pPr>
      <w:r>
        <w:rPr>
          <w:rFonts w:ascii="ＭＳ 明朝" w:eastAsia="ＭＳ 明朝" w:hAnsi="ＭＳ 明朝" w:cs="ＭＳ 明朝"/>
          <w:color w:val="000000"/>
          <w:sz w:val="22"/>
        </w:rPr>
        <w:t xml:space="preserve">　　</w:t>
      </w:r>
      <w:r>
        <w:rPr>
          <w:rFonts w:ascii="ＭＳ 明朝" w:eastAsia="ＭＳ 明朝" w:hAnsi="ＭＳ 明朝" w:cs="ＭＳ 明朝"/>
        </w:rPr>
        <w:t xml:space="preserve">  </w:t>
      </w:r>
      <w:r w:rsidR="00736EC7">
        <w:rPr>
          <w:rFonts w:ascii="ＭＳ 明朝" w:eastAsia="ＭＳ 明朝" w:hAnsi="ＭＳ 明朝" w:cs="ＭＳ 明朝" w:hint="eastAsia"/>
        </w:rPr>
        <w:t xml:space="preserve">　　</w:t>
      </w:r>
      <w:r>
        <w:rPr>
          <w:rFonts w:ascii="ＭＳ 明朝" w:eastAsia="ＭＳ 明朝" w:hAnsi="ＭＳ 明朝" w:cs="ＭＳ 明朝"/>
        </w:rPr>
        <w:t xml:space="preserve"> 理　事　長        山崎　進</w:t>
      </w:r>
    </w:p>
    <w:p w14:paraId="5A02BB4C"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w:t>
      </w:r>
      <w:r w:rsidR="007212D4">
        <w:rPr>
          <w:rFonts w:ascii="ＭＳ 明朝" w:eastAsia="ＭＳ 明朝" w:hAnsi="ＭＳ 明朝" w:cs="ＭＳ 明朝"/>
        </w:rPr>
        <w:t>理　　　事　　　　杉尾　貢</w:t>
      </w:r>
    </w:p>
    <w:p w14:paraId="35D84194"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hint="eastAsia"/>
        </w:rPr>
        <w:t xml:space="preserve"> </w:t>
      </w:r>
      <w:r w:rsidR="007212D4">
        <w:rPr>
          <w:rFonts w:ascii="ＭＳ 明朝" w:eastAsia="ＭＳ 明朝" w:hAnsi="ＭＳ 明朝" w:cs="ＭＳ 明朝"/>
        </w:rPr>
        <w:t>阿万　吾郎</w:t>
      </w:r>
    </w:p>
    <w:p w14:paraId="4458A4FB"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hint="eastAsia"/>
        </w:rPr>
        <w:t xml:space="preserve"> </w:t>
      </w:r>
      <w:r w:rsidR="007212D4">
        <w:rPr>
          <w:rFonts w:ascii="ＭＳ 明朝" w:eastAsia="ＭＳ 明朝" w:hAnsi="ＭＳ 明朝" w:cs="ＭＳ 明朝"/>
        </w:rPr>
        <w:t>荒木　田鶴子</w:t>
      </w:r>
    </w:p>
    <w:p w14:paraId="17BDFF56"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hint="eastAsia"/>
        </w:rPr>
        <w:t xml:space="preserve"> </w:t>
      </w:r>
      <w:r w:rsidR="007212D4">
        <w:rPr>
          <w:rFonts w:ascii="ＭＳ 明朝" w:eastAsia="ＭＳ 明朝" w:hAnsi="ＭＳ 明朝" w:cs="ＭＳ 明朝"/>
        </w:rPr>
        <w:t>井上　スミエ</w:t>
      </w:r>
    </w:p>
    <w:p w14:paraId="6EF94B06"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hint="eastAsia"/>
        </w:rPr>
        <w:t xml:space="preserve"> </w:t>
      </w:r>
      <w:r w:rsidR="007212D4">
        <w:rPr>
          <w:rFonts w:ascii="ＭＳ 明朝" w:eastAsia="ＭＳ 明朝" w:hAnsi="ＭＳ 明朝" w:cs="ＭＳ 明朝"/>
        </w:rPr>
        <w:t>井上　米子</w:t>
      </w:r>
    </w:p>
    <w:p w14:paraId="6CC01BA4" w14:textId="77777777" w:rsidR="00AF63F2" w:rsidRDefault="00736EC7">
      <w:pPr>
        <w:ind w:firstLine="145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sidR="007212D4">
        <w:rPr>
          <w:rFonts w:ascii="ＭＳ 明朝" w:eastAsia="ＭＳ 明朝" w:hAnsi="ＭＳ 明朝" w:cs="ＭＳ 明朝"/>
        </w:rPr>
        <w:t>金丸　千年</w:t>
      </w:r>
    </w:p>
    <w:p w14:paraId="20F1432A"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監事　　　　　　</w:t>
      </w:r>
      <w:r>
        <w:rPr>
          <w:rFonts w:ascii="ＭＳ 明朝" w:eastAsia="ＭＳ 明朝" w:hAnsi="ＭＳ 明朝" w:cs="ＭＳ 明朝" w:hint="eastAsia"/>
        </w:rPr>
        <w:t xml:space="preserve"> </w:t>
      </w:r>
      <w:r w:rsidR="007212D4">
        <w:rPr>
          <w:rFonts w:ascii="ＭＳ 明朝" w:eastAsia="ＭＳ 明朝" w:hAnsi="ＭＳ 明朝" w:cs="ＭＳ 明朝"/>
        </w:rPr>
        <w:t>小川　憲司</w:t>
      </w:r>
    </w:p>
    <w:p w14:paraId="62AA5AFA" w14:textId="77777777" w:rsidR="00AF63F2" w:rsidRDefault="00736EC7">
      <w:pPr>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hint="eastAsia"/>
        </w:rPr>
        <w:t xml:space="preserve"> </w:t>
      </w:r>
      <w:r w:rsidR="007212D4">
        <w:rPr>
          <w:rFonts w:ascii="ＭＳ 明朝" w:eastAsia="ＭＳ 明朝" w:hAnsi="ＭＳ 明朝" w:cs="ＭＳ 明朝"/>
        </w:rPr>
        <w:t>大賀　幸夫</w:t>
      </w:r>
    </w:p>
    <w:p w14:paraId="3C7115EB" w14:textId="77777777" w:rsidR="00AF63F2" w:rsidRPr="00736EC7" w:rsidRDefault="007212D4">
      <w:pPr>
        <w:rPr>
          <w:rFonts w:ascii="ＭＳ 明朝" w:eastAsia="ＭＳ 明朝" w:hAnsi="ＭＳ 明朝" w:cs="HGSｺﾞｼｯｸM"/>
          <w:color w:val="000000"/>
        </w:rPr>
      </w:pPr>
      <w:r w:rsidRPr="00736EC7">
        <w:rPr>
          <w:rFonts w:ascii="ＭＳ 明朝" w:eastAsia="ＭＳ 明朝" w:hAnsi="ＭＳ 明朝" w:cs="HGSｺﾞｼｯｸM"/>
          <w:color w:val="000000"/>
          <w:sz w:val="18"/>
        </w:rPr>
        <w:t xml:space="preserve">　</w:t>
      </w:r>
      <w:r w:rsidRPr="00736EC7">
        <w:rPr>
          <w:rFonts w:ascii="ＭＳ 明朝" w:eastAsia="ＭＳ 明朝" w:hAnsi="ＭＳ 明朝" w:cs="HGSｺﾞｼｯｸM"/>
          <w:color w:val="000000"/>
        </w:rPr>
        <w:t>この定款は、昭和51年4月1日から実施する。</w:t>
      </w:r>
    </w:p>
    <w:p w14:paraId="59629DD4" w14:textId="77777777" w:rsidR="00AF63F2" w:rsidRPr="00736EC7" w:rsidRDefault="007212D4">
      <w:pPr>
        <w:rPr>
          <w:rFonts w:ascii="ＭＳ 明朝" w:eastAsia="ＭＳ 明朝" w:hAnsi="ＭＳ 明朝" w:cs="HGSｺﾞｼｯｸM"/>
          <w:color w:val="000000"/>
        </w:rPr>
      </w:pPr>
      <w:r w:rsidRPr="00736EC7">
        <w:rPr>
          <w:rFonts w:ascii="ＭＳ 明朝" w:eastAsia="ＭＳ 明朝" w:hAnsi="ＭＳ 明朝" w:cs="HGSｺﾞｼｯｸM"/>
          <w:color w:val="000000"/>
        </w:rPr>
        <w:t xml:space="preserve">　　　〃　　　平成11年3月23日、一部改定した。</w:t>
      </w:r>
    </w:p>
    <w:p w14:paraId="374DB677" w14:textId="77777777" w:rsidR="00AF63F2" w:rsidRPr="00736EC7" w:rsidRDefault="007212D4">
      <w:pPr>
        <w:rPr>
          <w:rFonts w:ascii="ＭＳ 明朝" w:eastAsia="ＭＳ 明朝" w:hAnsi="ＭＳ 明朝" w:cs="HGSｺﾞｼｯｸM"/>
          <w:color w:val="000000"/>
        </w:rPr>
      </w:pPr>
      <w:r w:rsidRPr="00736EC7">
        <w:rPr>
          <w:rFonts w:ascii="ＭＳ 明朝" w:eastAsia="ＭＳ 明朝" w:hAnsi="ＭＳ 明朝" w:cs="HGSｺﾞｼｯｸM"/>
          <w:color w:val="000000"/>
        </w:rPr>
        <w:t xml:space="preserve">　　　〃　　　平成11年4月27日、一部改定した。</w:t>
      </w:r>
    </w:p>
    <w:p w14:paraId="3B5DD503"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平成11年6月29日、一部改定した。</w:t>
      </w:r>
    </w:p>
    <w:p w14:paraId="19C1AF81"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平成12年4月10日、一部改定した。</w:t>
      </w:r>
    </w:p>
    <w:p w14:paraId="3676B26B"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平成13年7月16日、一部改定した。</w:t>
      </w:r>
    </w:p>
    <w:p w14:paraId="02A78273"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平成14年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6月　5日、一部改定した。</w:t>
      </w:r>
    </w:p>
    <w:p w14:paraId="6F442581"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平成14年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8月29日、一部改定した。</w:t>
      </w:r>
    </w:p>
    <w:p w14:paraId="245FBAC1"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平成16年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8月　6日、一部改定した。</w:t>
      </w:r>
    </w:p>
    <w:p w14:paraId="078C5675"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平成17年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5月21日、一部改定した。</w:t>
      </w:r>
    </w:p>
    <w:p w14:paraId="2DDD7FE7"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平成19年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2月15日、一部改定した。</w:t>
      </w:r>
    </w:p>
    <w:p w14:paraId="258079A4"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平成19年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8月　7日、一部改定した。</w:t>
      </w:r>
    </w:p>
    <w:p w14:paraId="4CC74F4F"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平成19年10月27日、一部改定した。</w:t>
      </w:r>
    </w:p>
    <w:p w14:paraId="153A7586"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lastRenderedPageBreak/>
        <w:t>〃　　　平成23年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3月11日、一部改定した。</w:t>
      </w:r>
    </w:p>
    <w:p w14:paraId="7EBB57C3"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平成24年</w:t>
      </w:r>
      <w:r w:rsidR="00AC4239">
        <w:rPr>
          <w:rFonts w:ascii="ＭＳ 明朝" w:eastAsia="ＭＳ 明朝" w:hAnsi="ＭＳ 明朝" w:cs="HGSｺﾞｼｯｸM" w:hint="eastAsia"/>
          <w:color w:val="000000"/>
        </w:rPr>
        <w:t xml:space="preserve"> </w:t>
      </w:r>
      <w:r w:rsidR="00AC4239">
        <w:rPr>
          <w:rFonts w:ascii="ＭＳ 明朝" w:eastAsia="ＭＳ 明朝" w:hAnsi="ＭＳ 明朝" w:cs="HGSｺﾞｼｯｸM"/>
          <w:color w:val="000000"/>
        </w:rPr>
        <w:t xml:space="preserve"> </w:t>
      </w:r>
      <w:r w:rsidRPr="00736EC7">
        <w:rPr>
          <w:rFonts w:ascii="ＭＳ 明朝" w:eastAsia="ＭＳ 明朝" w:hAnsi="ＭＳ 明朝" w:cs="HGSｺﾞｼｯｸM"/>
          <w:color w:val="000000"/>
        </w:rPr>
        <w:t>3月10日、一部改定した。</w:t>
      </w:r>
    </w:p>
    <w:p w14:paraId="7422DBFB"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平成25年</w:t>
      </w:r>
      <w:r w:rsidR="00AC4239">
        <w:rPr>
          <w:rFonts w:ascii="ＭＳ 明朝" w:eastAsia="ＭＳ 明朝" w:hAnsi="ＭＳ 明朝" w:cs="HGSｺﾞｼｯｸM" w:hint="eastAsia"/>
          <w:color w:val="000000"/>
        </w:rPr>
        <w:t xml:space="preserve"> </w:t>
      </w:r>
      <w:r w:rsidR="00AC4239">
        <w:rPr>
          <w:rFonts w:ascii="ＭＳ 明朝" w:eastAsia="ＭＳ 明朝" w:hAnsi="ＭＳ 明朝" w:cs="HGSｺﾞｼｯｸM"/>
          <w:color w:val="000000"/>
        </w:rPr>
        <w:t xml:space="preserve"> </w:t>
      </w:r>
      <w:r w:rsidRPr="00736EC7">
        <w:rPr>
          <w:rFonts w:ascii="ＭＳ 明朝" w:eastAsia="ＭＳ 明朝" w:hAnsi="ＭＳ 明朝" w:cs="HGSｺﾞｼｯｸM"/>
          <w:color w:val="000000"/>
        </w:rPr>
        <w:t>5月18日、一部改定した。</w:t>
      </w:r>
    </w:p>
    <w:p w14:paraId="785E2E08" w14:textId="77777777" w:rsidR="00AF63F2" w:rsidRPr="00736EC7" w:rsidRDefault="007212D4">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平成17年</w:t>
      </w:r>
      <w:r w:rsidR="00AC4239">
        <w:rPr>
          <w:rFonts w:ascii="ＭＳ 明朝" w:eastAsia="ＭＳ 明朝" w:hAnsi="ＭＳ 明朝" w:cs="HGSｺﾞｼｯｸM" w:hint="eastAsia"/>
          <w:color w:val="000000"/>
        </w:rPr>
        <w:t xml:space="preserve">  </w:t>
      </w:r>
      <w:r w:rsidRPr="00736EC7">
        <w:rPr>
          <w:rFonts w:ascii="ＭＳ 明朝" w:eastAsia="ＭＳ 明朝" w:hAnsi="ＭＳ 明朝" w:cs="HGSｺﾞｼｯｸM"/>
          <w:color w:val="000000"/>
        </w:rPr>
        <w:t>3月18日、一部改定した。</w:t>
      </w:r>
    </w:p>
    <w:p w14:paraId="5018E0DE" w14:textId="77777777" w:rsidR="00AF63F2" w:rsidRDefault="007212D4" w:rsidP="00BD713D">
      <w:pPr>
        <w:ind w:firstLine="630"/>
        <w:rPr>
          <w:rFonts w:ascii="ＭＳ 明朝" w:eastAsia="ＭＳ 明朝" w:hAnsi="ＭＳ 明朝" w:cs="HGSｺﾞｼｯｸM"/>
          <w:color w:val="000000"/>
        </w:rPr>
      </w:pPr>
      <w:r w:rsidRPr="00736EC7">
        <w:rPr>
          <w:rFonts w:ascii="ＭＳ 明朝" w:eastAsia="ＭＳ 明朝" w:hAnsi="ＭＳ 明朝" w:cs="HGSｺﾞｼｯｸM"/>
          <w:color w:val="000000"/>
        </w:rPr>
        <w:t>〃　　　平成</w:t>
      </w:r>
      <w:r w:rsidR="006A400C">
        <w:rPr>
          <w:rFonts w:ascii="ＭＳ 明朝" w:eastAsia="ＭＳ 明朝" w:hAnsi="ＭＳ 明朝" w:cs="HGSｺﾞｼｯｸM"/>
          <w:color w:val="000000"/>
        </w:rPr>
        <w:t>2</w:t>
      </w:r>
      <w:r w:rsidR="006A400C">
        <w:rPr>
          <w:rFonts w:ascii="ＭＳ 明朝" w:eastAsia="ＭＳ 明朝" w:hAnsi="ＭＳ 明朝" w:cs="HGSｺﾞｼｯｸM" w:hint="eastAsia"/>
          <w:color w:val="000000"/>
        </w:rPr>
        <w:t>9</w:t>
      </w:r>
      <w:r w:rsidRPr="00736EC7">
        <w:rPr>
          <w:rFonts w:ascii="ＭＳ 明朝" w:eastAsia="ＭＳ 明朝" w:hAnsi="ＭＳ 明朝" w:cs="HGSｺﾞｼｯｸM"/>
          <w:color w:val="000000"/>
        </w:rPr>
        <w:t>年</w:t>
      </w:r>
      <w:r w:rsidR="006A400C">
        <w:rPr>
          <w:rFonts w:ascii="ＭＳ 明朝" w:eastAsia="ＭＳ 明朝" w:hAnsi="ＭＳ 明朝" w:cs="HGSｺﾞｼｯｸM" w:hint="eastAsia"/>
          <w:color w:val="000000"/>
        </w:rPr>
        <w:t xml:space="preserve">　4</w:t>
      </w:r>
      <w:r w:rsidRPr="00736EC7">
        <w:rPr>
          <w:rFonts w:ascii="ＭＳ 明朝" w:eastAsia="ＭＳ 明朝" w:hAnsi="ＭＳ 明朝" w:cs="HGSｺﾞｼｯｸM"/>
          <w:color w:val="000000"/>
        </w:rPr>
        <w:t>月</w:t>
      </w:r>
      <w:r w:rsidR="006A400C">
        <w:rPr>
          <w:rFonts w:ascii="ＭＳ 明朝" w:eastAsia="ＭＳ 明朝" w:hAnsi="ＭＳ 明朝" w:cs="HGSｺﾞｼｯｸM" w:hint="eastAsia"/>
          <w:color w:val="000000"/>
        </w:rPr>
        <w:t xml:space="preserve">　1</w:t>
      </w:r>
      <w:r w:rsidRPr="00736EC7">
        <w:rPr>
          <w:rFonts w:ascii="ＭＳ 明朝" w:eastAsia="ＭＳ 明朝" w:hAnsi="ＭＳ 明朝" w:cs="HGSｺﾞｼｯｸM"/>
          <w:color w:val="000000"/>
        </w:rPr>
        <w:t>日、</w:t>
      </w:r>
      <w:r w:rsidR="00AC4239">
        <w:rPr>
          <w:rFonts w:ascii="ＭＳ 明朝" w:eastAsia="ＭＳ 明朝" w:hAnsi="ＭＳ 明朝" w:cs="HGSｺﾞｼｯｸM" w:hint="eastAsia"/>
          <w:color w:val="000000"/>
        </w:rPr>
        <w:t>一部</w:t>
      </w:r>
      <w:r w:rsidRPr="00736EC7">
        <w:rPr>
          <w:rFonts w:ascii="ＭＳ 明朝" w:eastAsia="ＭＳ 明朝" w:hAnsi="ＭＳ 明朝" w:cs="HGSｺﾞｼｯｸM"/>
          <w:color w:val="000000"/>
        </w:rPr>
        <w:t>改定</w:t>
      </w:r>
      <w:r w:rsidR="006A400C">
        <w:rPr>
          <w:rFonts w:ascii="ＭＳ 明朝" w:eastAsia="ＭＳ 明朝" w:hAnsi="ＭＳ 明朝" w:cs="HGSｺﾞｼｯｸM" w:hint="eastAsia"/>
          <w:color w:val="000000"/>
        </w:rPr>
        <w:t>する</w:t>
      </w:r>
      <w:r w:rsidRPr="00736EC7">
        <w:rPr>
          <w:rFonts w:ascii="ＭＳ 明朝" w:eastAsia="ＭＳ 明朝" w:hAnsi="ＭＳ 明朝" w:cs="HGSｺﾞｼｯｸM"/>
          <w:color w:val="000000"/>
        </w:rPr>
        <w:t>。</w:t>
      </w:r>
    </w:p>
    <w:p w14:paraId="65777724" w14:textId="77777777" w:rsidR="00B92D5D" w:rsidRDefault="00B92D5D" w:rsidP="00BD713D">
      <w:pPr>
        <w:ind w:firstLine="630"/>
        <w:rPr>
          <w:rFonts w:ascii="ＭＳ 明朝" w:eastAsia="ＭＳ 明朝" w:hAnsi="ＭＳ 明朝" w:cs="HGSｺﾞｼｯｸM"/>
          <w:color w:val="000000"/>
        </w:rPr>
      </w:pPr>
      <w:r>
        <w:rPr>
          <w:rFonts w:ascii="ＭＳ 明朝" w:eastAsia="ＭＳ 明朝" w:hAnsi="ＭＳ 明朝" w:cs="HGSｺﾞｼｯｸM" w:hint="eastAsia"/>
          <w:color w:val="000000"/>
        </w:rPr>
        <w:t>〃　　　平成29年　9月　1日、一部改訂した。</w:t>
      </w:r>
    </w:p>
    <w:p w14:paraId="33229FC2" w14:textId="77777777" w:rsidR="00486F4D" w:rsidRDefault="00486F4D" w:rsidP="00486F4D">
      <w:pPr>
        <w:ind w:firstLine="630"/>
        <w:rPr>
          <w:rFonts w:ascii="ＭＳ 明朝" w:eastAsia="ＭＳ 明朝" w:hAnsi="ＭＳ 明朝" w:cs="HGSｺﾞｼｯｸM"/>
          <w:color w:val="000000"/>
        </w:rPr>
      </w:pPr>
      <w:bookmarkStart w:id="8" w:name="OLE_LINK15"/>
      <w:bookmarkStart w:id="9" w:name="OLE_LINK16"/>
      <w:r>
        <w:rPr>
          <w:rFonts w:ascii="ＭＳ 明朝" w:eastAsia="ＭＳ 明朝" w:hAnsi="ＭＳ 明朝" w:cs="HGSｺﾞｼｯｸM" w:hint="eastAsia"/>
          <w:color w:val="000000"/>
        </w:rPr>
        <w:t>〃　　　平成30年　4月　1日、一部改訂した。</w:t>
      </w:r>
    </w:p>
    <w:bookmarkEnd w:id="8"/>
    <w:bookmarkEnd w:id="9"/>
    <w:p w14:paraId="52579CBC" w14:textId="77777777" w:rsidR="0014094B" w:rsidRDefault="0014094B" w:rsidP="0014094B">
      <w:pPr>
        <w:ind w:firstLine="630"/>
        <w:rPr>
          <w:rFonts w:ascii="ＭＳ 明朝" w:eastAsia="ＭＳ 明朝" w:hAnsi="ＭＳ 明朝" w:cs="HGSｺﾞｼｯｸM"/>
          <w:color w:val="000000"/>
        </w:rPr>
      </w:pPr>
      <w:r>
        <w:rPr>
          <w:rFonts w:ascii="ＭＳ 明朝" w:eastAsia="ＭＳ 明朝" w:hAnsi="ＭＳ 明朝" w:cs="HGSｺﾞｼｯｸM" w:hint="eastAsia"/>
          <w:color w:val="000000"/>
        </w:rPr>
        <w:t>〃　　　平成31年　4月　1日、一部改訂した。</w:t>
      </w:r>
    </w:p>
    <w:p w14:paraId="40D44905" w14:textId="54BCFE5E" w:rsidR="00E66FFD" w:rsidRDefault="00E66FFD" w:rsidP="00E66FFD">
      <w:pPr>
        <w:ind w:firstLine="630"/>
        <w:rPr>
          <w:rFonts w:ascii="ＭＳ 明朝" w:eastAsia="ＭＳ 明朝" w:hAnsi="ＭＳ 明朝" w:cs="HGSｺﾞｼｯｸM"/>
          <w:color w:val="000000"/>
        </w:rPr>
      </w:pPr>
      <w:r>
        <w:rPr>
          <w:rFonts w:ascii="ＭＳ 明朝" w:eastAsia="ＭＳ 明朝" w:hAnsi="ＭＳ 明朝" w:cs="HGSｺﾞｼｯｸM" w:hint="eastAsia"/>
          <w:color w:val="000000"/>
        </w:rPr>
        <w:t>〃　　　令和</w:t>
      </w:r>
      <w:r w:rsidR="00F57507">
        <w:rPr>
          <w:rFonts w:ascii="ＭＳ 明朝" w:eastAsia="ＭＳ 明朝" w:hAnsi="ＭＳ 明朝" w:cs="HGSｺﾞｼｯｸM" w:hint="eastAsia"/>
          <w:color w:val="000000"/>
        </w:rPr>
        <w:t xml:space="preserve">　</w:t>
      </w:r>
      <w:r>
        <w:rPr>
          <w:rFonts w:ascii="ＭＳ 明朝" w:eastAsia="ＭＳ 明朝" w:hAnsi="ＭＳ 明朝" w:cs="HGSｺﾞｼｯｸM" w:hint="eastAsia"/>
          <w:color w:val="000000"/>
        </w:rPr>
        <w:t>3年</w:t>
      </w:r>
      <w:r w:rsidR="00F57507">
        <w:rPr>
          <w:rFonts w:ascii="ＭＳ 明朝" w:eastAsia="ＭＳ 明朝" w:hAnsi="ＭＳ 明朝" w:cs="HGSｺﾞｼｯｸM" w:hint="eastAsia"/>
          <w:color w:val="000000"/>
        </w:rPr>
        <w:t xml:space="preserve">　3月31日、</w:t>
      </w:r>
      <w:r w:rsidR="00735855">
        <w:rPr>
          <w:rFonts w:ascii="ＭＳ 明朝" w:eastAsia="ＭＳ 明朝" w:hAnsi="ＭＳ 明朝" w:cs="HGSｺﾞｼｯｸM" w:hint="eastAsia"/>
          <w:color w:val="000000"/>
        </w:rPr>
        <w:t>一部改訂した。</w:t>
      </w:r>
    </w:p>
    <w:p w14:paraId="0624A82D" w14:textId="14713B9C" w:rsidR="0014094B" w:rsidRPr="0019633C" w:rsidRDefault="0019633C" w:rsidP="00486F4D">
      <w:pPr>
        <w:ind w:firstLine="630"/>
        <w:rPr>
          <w:rFonts w:ascii="ＭＳ 明朝" w:eastAsia="ＭＳ 明朝" w:hAnsi="ＭＳ 明朝" w:cs="HGSｺﾞｼｯｸM"/>
          <w:color w:val="000000"/>
          <w:szCs w:val="21"/>
        </w:rPr>
      </w:pPr>
      <w:r>
        <w:rPr>
          <w:rFonts w:ascii="ＭＳ 明朝" w:eastAsia="ＭＳ 明朝" w:hAnsi="ＭＳ 明朝" w:cs="HGSｺﾞｼｯｸM" w:hint="eastAsia"/>
          <w:color w:val="000000"/>
          <w:szCs w:val="21"/>
        </w:rPr>
        <w:t>〃　　　令和　4年　4月　1日、一部改訂した。</w:t>
      </w:r>
    </w:p>
    <w:p w14:paraId="47546B96" w14:textId="515FD963" w:rsidR="00486F4D" w:rsidRPr="0019633C" w:rsidRDefault="00486F4D" w:rsidP="00BD713D">
      <w:pPr>
        <w:ind w:firstLine="630"/>
        <w:rPr>
          <w:rFonts w:ascii="ＭＳ 明朝" w:eastAsia="ＭＳ 明朝" w:hAnsi="ＭＳ 明朝" w:cs="HGSｺﾞｼｯｸM"/>
          <w:color w:val="000000"/>
          <w:sz w:val="18"/>
        </w:rPr>
      </w:pPr>
    </w:p>
    <w:p w14:paraId="65239643" w14:textId="77777777" w:rsidR="00F57507" w:rsidRPr="0019633C" w:rsidRDefault="00F57507" w:rsidP="00BD713D">
      <w:pPr>
        <w:ind w:firstLine="630"/>
        <w:rPr>
          <w:rFonts w:ascii="ＭＳ 明朝" w:eastAsia="ＭＳ 明朝" w:hAnsi="ＭＳ 明朝" w:cs="HGSｺﾞｼｯｸM"/>
          <w:color w:val="000000"/>
          <w:sz w:val="18"/>
        </w:rPr>
      </w:pPr>
    </w:p>
    <w:sectPr w:rsidR="00F57507" w:rsidRPr="0019633C" w:rsidSect="006A400C">
      <w:footerReference w:type="default" r:id="rId8"/>
      <w:pgSz w:w="11907" w:h="16839" w:orient="landscape" w:code="8"/>
      <w:pgMar w:top="1134" w:right="1134" w:bottom="1134"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5D8A" w14:textId="77777777" w:rsidR="002008AE" w:rsidRDefault="002008AE" w:rsidP="00F332CF">
      <w:r>
        <w:separator/>
      </w:r>
    </w:p>
  </w:endnote>
  <w:endnote w:type="continuationSeparator" w:id="0">
    <w:p w14:paraId="7B03CB79" w14:textId="77777777" w:rsidR="002008AE" w:rsidRDefault="002008AE" w:rsidP="00F3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919059"/>
      <w:docPartObj>
        <w:docPartGallery w:val="Page Numbers (Bottom of Page)"/>
        <w:docPartUnique/>
      </w:docPartObj>
    </w:sdtPr>
    <w:sdtEndPr/>
    <w:sdtContent>
      <w:p w14:paraId="22E25661" w14:textId="77777777" w:rsidR="00C55A99" w:rsidRDefault="00C55A99">
        <w:pPr>
          <w:pStyle w:val="a5"/>
          <w:jc w:val="center"/>
        </w:pPr>
        <w:r>
          <w:fldChar w:fldCharType="begin"/>
        </w:r>
        <w:r>
          <w:instrText>PAGE   \* MERGEFORMAT</w:instrText>
        </w:r>
        <w:r>
          <w:fldChar w:fldCharType="separate"/>
        </w:r>
        <w:r w:rsidR="008322DB" w:rsidRPr="008322DB">
          <w:rPr>
            <w:noProof/>
            <w:lang w:val="ja-JP"/>
          </w:rPr>
          <w:t>10</w:t>
        </w:r>
        <w:r>
          <w:fldChar w:fldCharType="end"/>
        </w:r>
      </w:p>
    </w:sdtContent>
  </w:sdt>
  <w:p w14:paraId="60187C36" w14:textId="77777777" w:rsidR="00C55A99" w:rsidRDefault="00C55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887B" w14:textId="77777777" w:rsidR="002008AE" w:rsidRDefault="002008AE" w:rsidP="00F332CF">
      <w:r>
        <w:separator/>
      </w:r>
    </w:p>
  </w:footnote>
  <w:footnote w:type="continuationSeparator" w:id="0">
    <w:p w14:paraId="7C984115" w14:textId="77777777" w:rsidR="002008AE" w:rsidRDefault="002008AE" w:rsidP="00F3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AD9"/>
    <w:multiLevelType w:val="multilevel"/>
    <w:tmpl w:val="8948F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printTwoOnOn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3F2"/>
    <w:rsid w:val="00003715"/>
    <w:rsid w:val="000173D9"/>
    <w:rsid w:val="00032CA2"/>
    <w:rsid w:val="00032FBB"/>
    <w:rsid w:val="00033838"/>
    <w:rsid w:val="00040BFC"/>
    <w:rsid w:val="00052778"/>
    <w:rsid w:val="0007197E"/>
    <w:rsid w:val="000B784B"/>
    <w:rsid w:val="0014094B"/>
    <w:rsid w:val="001473AA"/>
    <w:rsid w:val="00173DE2"/>
    <w:rsid w:val="00174BA0"/>
    <w:rsid w:val="0017780D"/>
    <w:rsid w:val="001860F1"/>
    <w:rsid w:val="0019633C"/>
    <w:rsid w:val="001C2C00"/>
    <w:rsid w:val="001D19DA"/>
    <w:rsid w:val="001D5B13"/>
    <w:rsid w:val="001F0B9C"/>
    <w:rsid w:val="001F5FD6"/>
    <w:rsid w:val="002008AE"/>
    <w:rsid w:val="00202F6E"/>
    <w:rsid w:val="00210E0A"/>
    <w:rsid w:val="002575EE"/>
    <w:rsid w:val="002B6C63"/>
    <w:rsid w:val="002C0B95"/>
    <w:rsid w:val="00315930"/>
    <w:rsid w:val="003226BF"/>
    <w:rsid w:val="00343365"/>
    <w:rsid w:val="00394291"/>
    <w:rsid w:val="003B1985"/>
    <w:rsid w:val="003E3F7F"/>
    <w:rsid w:val="003E5E50"/>
    <w:rsid w:val="003F5DC5"/>
    <w:rsid w:val="00432845"/>
    <w:rsid w:val="0045532E"/>
    <w:rsid w:val="0046222D"/>
    <w:rsid w:val="0047577A"/>
    <w:rsid w:val="00486F4D"/>
    <w:rsid w:val="006037C0"/>
    <w:rsid w:val="00630E77"/>
    <w:rsid w:val="00661572"/>
    <w:rsid w:val="00683A3D"/>
    <w:rsid w:val="006A400C"/>
    <w:rsid w:val="006A6904"/>
    <w:rsid w:val="007212D4"/>
    <w:rsid w:val="00735855"/>
    <w:rsid w:val="00736EC7"/>
    <w:rsid w:val="007572F8"/>
    <w:rsid w:val="0076001F"/>
    <w:rsid w:val="00816330"/>
    <w:rsid w:val="0082207D"/>
    <w:rsid w:val="008322DB"/>
    <w:rsid w:val="00832F85"/>
    <w:rsid w:val="008773F7"/>
    <w:rsid w:val="008954C3"/>
    <w:rsid w:val="008F3E14"/>
    <w:rsid w:val="0091625D"/>
    <w:rsid w:val="00960657"/>
    <w:rsid w:val="009666CA"/>
    <w:rsid w:val="00984A84"/>
    <w:rsid w:val="009B11E0"/>
    <w:rsid w:val="00A054A1"/>
    <w:rsid w:val="00A23A08"/>
    <w:rsid w:val="00A32AF3"/>
    <w:rsid w:val="00A61B30"/>
    <w:rsid w:val="00AA2DCD"/>
    <w:rsid w:val="00AB073C"/>
    <w:rsid w:val="00AC4239"/>
    <w:rsid w:val="00AD51EA"/>
    <w:rsid w:val="00AD5500"/>
    <w:rsid w:val="00AF63F2"/>
    <w:rsid w:val="00B92D5D"/>
    <w:rsid w:val="00BA07A5"/>
    <w:rsid w:val="00BD2CFA"/>
    <w:rsid w:val="00BD713D"/>
    <w:rsid w:val="00C06D0A"/>
    <w:rsid w:val="00C36291"/>
    <w:rsid w:val="00C43EFA"/>
    <w:rsid w:val="00C45565"/>
    <w:rsid w:val="00C52B6B"/>
    <w:rsid w:val="00C55A99"/>
    <w:rsid w:val="00C7042C"/>
    <w:rsid w:val="00C90FE9"/>
    <w:rsid w:val="00C9527D"/>
    <w:rsid w:val="00CA426C"/>
    <w:rsid w:val="00CB669B"/>
    <w:rsid w:val="00CE1499"/>
    <w:rsid w:val="00CF1C22"/>
    <w:rsid w:val="00D4613C"/>
    <w:rsid w:val="00D47CA9"/>
    <w:rsid w:val="00D8185E"/>
    <w:rsid w:val="00DA6367"/>
    <w:rsid w:val="00E07EC2"/>
    <w:rsid w:val="00E2170C"/>
    <w:rsid w:val="00E442EE"/>
    <w:rsid w:val="00E66FFD"/>
    <w:rsid w:val="00E808D4"/>
    <w:rsid w:val="00F01983"/>
    <w:rsid w:val="00F0533F"/>
    <w:rsid w:val="00F332CF"/>
    <w:rsid w:val="00F522D0"/>
    <w:rsid w:val="00F57507"/>
    <w:rsid w:val="00F61E77"/>
    <w:rsid w:val="00FD536B"/>
    <w:rsid w:val="00FF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0F27B"/>
  <w15:docId w15:val="{C496F587-FBE5-4F57-9060-86D845D7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2CF"/>
    <w:pPr>
      <w:tabs>
        <w:tab w:val="center" w:pos="4252"/>
        <w:tab w:val="right" w:pos="8504"/>
      </w:tabs>
      <w:snapToGrid w:val="0"/>
    </w:pPr>
  </w:style>
  <w:style w:type="character" w:customStyle="1" w:styleId="a4">
    <w:name w:val="ヘッダー (文字)"/>
    <w:basedOn w:val="a0"/>
    <w:link w:val="a3"/>
    <w:uiPriority w:val="99"/>
    <w:rsid w:val="00F332CF"/>
  </w:style>
  <w:style w:type="paragraph" w:styleId="a5">
    <w:name w:val="footer"/>
    <w:basedOn w:val="a"/>
    <w:link w:val="a6"/>
    <w:uiPriority w:val="99"/>
    <w:unhideWhenUsed/>
    <w:rsid w:val="00F332CF"/>
    <w:pPr>
      <w:tabs>
        <w:tab w:val="center" w:pos="4252"/>
        <w:tab w:val="right" w:pos="8504"/>
      </w:tabs>
      <w:snapToGrid w:val="0"/>
    </w:pPr>
  </w:style>
  <w:style w:type="character" w:customStyle="1" w:styleId="a6">
    <w:name w:val="フッター (文字)"/>
    <w:basedOn w:val="a0"/>
    <w:link w:val="a5"/>
    <w:uiPriority w:val="99"/>
    <w:rsid w:val="00F332CF"/>
  </w:style>
  <w:style w:type="paragraph" w:styleId="a7">
    <w:name w:val="Balloon Text"/>
    <w:basedOn w:val="a"/>
    <w:link w:val="a8"/>
    <w:uiPriority w:val="99"/>
    <w:semiHidden/>
    <w:unhideWhenUsed/>
    <w:rsid w:val="00BD7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7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0EF5-D9A6-44A3-8BCC-710784B9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社会福祉法人道志福祉会　ふたば保育園</cp:lastModifiedBy>
  <cp:revision>8</cp:revision>
  <cp:lastPrinted>2022-01-31T04:16:00Z</cp:lastPrinted>
  <dcterms:created xsi:type="dcterms:W3CDTF">2022-01-11T10:48:00Z</dcterms:created>
  <dcterms:modified xsi:type="dcterms:W3CDTF">2022-02-08T11:16:00Z</dcterms:modified>
</cp:coreProperties>
</file>